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380" w:type="dxa"/>
        <w:shd w:val="clear" w:color="auto" w:fill="FFFFFF"/>
        <w:tblCellMar>
          <w:left w:w="0" w:type="dxa"/>
          <w:right w:w="0" w:type="dxa"/>
        </w:tblCellMar>
        <w:tblLook w:val="04A0" w:firstRow="1" w:lastRow="0" w:firstColumn="1" w:lastColumn="0" w:noHBand="0" w:noVBand="1"/>
      </w:tblPr>
      <w:tblGrid>
        <w:gridCol w:w="13380"/>
      </w:tblGrid>
      <w:tr w:rsidR="009C7526" w:rsidRPr="00FA4821" w:rsidTr="001E07CD">
        <w:tc>
          <w:tcPr>
            <w:tcW w:w="13380" w:type="dxa"/>
            <w:tcBorders>
              <w:top w:val="nil"/>
              <w:left w:val="nil"/>
              <w:bottom w:val="nil"/>
              <w:right w:val="nil"/>
            </w:tcBorders>
            <w:shd w:val="clear" w:color="auto" w:fill="auto"/>
            <w:tcMar>
              <w:top w:w="45" w:type="dxa"/>
              <w:left w:w="75" w:type="dxa"/>
              <w:bottom w:w="45" w:type="dxa"/>
              <w:right w:w="75" w:type="dxa"/>
            </w:tcMar>
            <w:hideMark/>
          </w:tcPr>
          <w:p w:rsidR="009C7526" w:rsidRPr="00FA4821" w:rsidRDefault="009C7526" w:rsidP="009F0D78">
            <w:pPr>
              <w:jc w:val="right"/>
              <w:rPr>
                <w:rFonts w:eastAsia="Times New Roman"/>
                <w:color w:val="000000"/>
                <w:szCs w:val="24"/>
                <w:lang w:val="ky-KG" w:eastAsia="ru-RU"/>
              </w:rPr>
            </w:pPr>
          </w:p>
        </w:tc>
      </w:tr>
    </w:tbl>
    <w:p w:rsidR="001E07CD" w:rsidRPr="009F0D78" w:rsidRDefault="000B12E1" w:rsidP="009F0D78">
      <w:pPr>
        <w:pStyle w:val="tkForma"/>
        <w:spacing w:after="0" w:line="240" w:lineRule="auto"/>
        <w:ind w:left="0" w:right="-1"/>
        <w:jc w:val="right"/>
        <w:rPr>
          <w:rFonts w:ascii="Times New Roman" w:hAnsi="Times New Roman" w:cs="Times New Roman"/>
          <w:caps w:val="0"/>
          <w:sz w:val="28"/>
          <w:szCs w:val="28"/>
          <w:lang w:val="ky-KG"/>
        </w:rPr>
      </w:pPr>
      <w:r w:rsidRPr="009F0D78">
        <w:rPr>
          <w:rFonts w:ascii="Times New Roman" w:hAnsi="Times New Roman" w:cs="Times New Roman"/>
          <w:caps w:val="0"/>
          <w:sz w:val="28"/>
          <w:szCs w:val="28"/>
          <w:lang w:val="ky-KG"/>
        </w:rPr>
        <w:t>Долбоор</w:t>
      </w:r>
    </w:p>
    <w:p w:rsidR="001E07CD" w:rsidRPr="009F0D78" w:rsidRDefault="001E07CD" w:rsidP="009F0D78">
      <w:pPr>
        <w:pStyle w:val="tkForma"/>
        <w:spacing w:after="0" w:line="240" w:lineRule="auto"/>
        <w:ind w:left="0" w:right="-1"/>
        <w:jc w:val="right"/>
        <w:rPr>
          <w:rFonts w:ascii="Times New Roman" w:hAnsi="Times New Roman" w:cs="Times New Roman"/>
          <w:sz w:val="28"/>
          <w:szCs w:val="28"/>
          <w:lang w:val="ky-KG"/>
        </w:rPr>
      </w:pPr>
    </w:p>
    <w:p w:rsidR="00395169" w:rsidRPr="009F0D78" w:rsidRDefault="00136C9A" w:rsidP="009F0D78">
      <w:pPr>
        <w:pStyle w:val="tkForma"/>
        <w:spacing w:after="0" w:line="240" w:lineRule="auto"/>
        <w:ind w:left="0" w:right="0"/>
        <w:rPr>
          <w:rFonts w:ascii="Times New Roman" w:hAnsi="Times New Roman" w:cs="Times New Roman"/>
          <w:sz w:val="28"/>
          <w:szCs w:val="28"/>
          <w:lang w:val="ky-KG"/>
        </w:rPr>
      </w:pPr>
      <w:r w:rsidRPr="009F0D78">
        <w:rPr>
          <w:rFonts w:ascii="Times New Roman" w:hAnsi="Times New Roman" w:cs="Times New Roman"/>
          <w:sz w:val="28"/>
          <w:szCs w:val="28"/>
          <w:lang w:val="ky-KG"/>
        </w:rPr>
        <w:t>Кыргыз Республикасынын  Министрлер Кабинетинин</w:t>
      </w:r>
      <w:bookmarkStart w:id="0" w:name="_GoBack"/>
      <w:bookmarkEnd w:id="0"/>
      <w:r w:rsidRPr="009F0D78">
        <w:rPr>
          <w:rFonts w:ascii="Times New Roman" w:hAnsi="Times New Roman" w:cs="Times New Roman"/>
          <w:sz w:val="28"/>
          <w:szCs w:val="28"/>
          <w:lang w:val="ky-KG"/>
        </w:rPr>
        <w:t xml:space="preserve"> токтому</w:t>
      </w:r>
    </w:p>
    <w:p w:rsidR="001E07CD" w:rsidRPr="009F0D78" w:rsidRDefault="001E07CD" w:rsidP="009F0D78">
      <w:pPr>
        <w:pStyle w:val="tkTekst"/>
        <w:spacing w:after="0" w:line="240" w:lineRule="auto"/>
        <w:ind w:firstLine="851"/>
        <w:rPr>
          <w:rFonts w:ascii="Times New Roman" w:hAnsi="Times New Roman" w:cs="Times New Roman"/>
          <w:sz w:val="28"/>
          <w:szCs w:val="28"/>
          <w:lang w:val="ky-KG"/>
        </w:rPr>
      </w:pPr>
    </w:p>
    <w:p w:rsidR="0055167F" w:rsidRPr="009F0D78" w:rsidRDefault="0055167F" w:rsidP="009F0D78">
      <w:pPr>
        <w:pStyle w:val="tkTekst"/>
        <w:spacing w:after="0" w:line="240" w:lineRule="auto"/>
        <w:ind w:firstLine="426"/>
        <w:jc w:val="center"/>
        <w:rPr>
          <w:rFonts w:ascii="Times New Roman" w:hAnsi="Times New Roman" w:cs="Times New Roman"/>
          <w:b/>
          <w:sz w:val="28"/>
          <w:szCs w:val="28"/>
          <w:lang w:val="ky-KG"/>
        </w:rPr>
      </w:pPr>
      <w:r w:rsidRPr="009F0D78">
        <w:rPr>
          <w:rFonts w:ascii="Times New Roman" w:hAnsi="Times New Roman" w:cs="Times New Roman"/>
          <w:b/>
          <w:sz w:val="28"/>
          <w:szCs w:val="28"/>
          <w:lang w:val="ky-KG"/>
        </w:rPr>
        <w:t>Монополиялык жогорку (төмөн) бааны аныктоонун тартибин бекитүү жөнүндө</w:t>
      </w:r>
    </w:p>
    <w:p w:rsidR="001E07CD" w:rsidRPr="009F0D78" w:rsidRDefault="001E07CD" w:rsidP="009F0D78">
      <w:pPr>
        <w:pStyle w:val="tkNazvanie"/>
        <w:spacing w:before="0" w:after="0" w:line="240" w:lineRule="auto"/>
        <w:ind w:left="0" w:right="0"/>
        <w:jc w:val="left"/>
        <w:rPr>
          <w:rFonts w:ascii="Times New Roman" w:hAnsi="Times New Roman" w:cs="Times New Roman"/>
          <w:sz w:val="28"/>
          <w:szCs w:val="28"/>
          <w:lang w:val="ky-KG"/>
        </w:rPr>
      </w:pPr>
    </w:p>
    <w:p w:rsidR="001E07CD" w:rsidRPr="009F0D78" w:rsidRDefault="001E07CD" w:rsidP="009F0D78">
      <w:pPr>
        <w:pStyle w:val="tkNazvanie"/>
        <w:spacing w:before="0" w:after="0" w:line="240" w:lineRule="auto"/>
        <w:ind w:left="0" w:right="0"/>
        <w:jc w:val="left"/>
        <w:rPr>
          <w:rFonts w:ascii="Times New Roman" w:hAnsi="Times New Roman" w:cs="Times New Roman"/>
          <w:sz w:val="28"/>
          <w:szCs w:val="28"/>
          <w:lang w:val="ky-KG"/>
        </w:rPr>
      </w:pPr>
    </w:p>
    <w:p w:rsidR="0055167F" w:rsidRPr="009F0D78" w:rsidRDefault="0055167F" w:rsidP="009F0D78">
      <w:pPr>
        <w:ind w:firstLine="567"/>
        <w:jc w:val="both"/>
        <w:rPr>
          <w:rFonts w:eastAsia="Times New Roman"/>
          <w:color w:val="auto"/>
          <w:lang w:val="ky-KG" w:eastAsia="ru-RU"/>
        </w:rPr>
      </w:pPr>
      <w:r w:rsidRPr="009F0D78">
        <w:rPr>
          <w:rFonts w:eastAsia="Times New Roman"/>
          <w:color w:val="auto"/>
          <w:lang w:val="ky-KG" w:eastAsia="ru-RU"/>
        </w:rPr>
        <w:t>«Атаандаштык жөнүндө» Кыргыз Республикасынын Мыйзамынын 4</w:t>
      </w:r>
      <w:r w:rsidRPr="009F0D78">
        <w:rPr>
          <w:rFonts w:eastAsia="Times New Roman"/>
          <w:color w:val="auto"/>
          <w:vertAlign w:val="superscript"/>
          <w:lang w:val="ky-KG" w:eastAsia="ru-RU"/>
        </w:rPr>
        <w:t>1</w:t>
      </w:r>
      <w:r w:rsidRPr="009F0D78">
        <w:rPr>
          <w:rFonts w:eastAsia="Times New Roman"/>
          <w:color w:val="auto"/>
          <w:lang w:val="ky-KG" w:eastAsia="ru-RU"/>
        </w:rPr>
        <w:t xml:space="preserve"> жана 4</w:t>
      </w:r>
      <w:r w:rsidRPr="009F0D78">
        <w:rPr>
          <w:rFonts w:eastAsia="Times New Roman"/>
          <w:color w:val="auto"/>
          <w:vertAlign w:val="superscript"/>
          <w:lang w:val="ky-KG" w:eastAsia="ru-RU"/>
        </w:rPr>
        <w:t>2</w:t>
      </w:r>
      <w:r w:rsidRPr="009F0D78">
        <w:rPr>
          <w:rFonts w:eastAsia="Times New Roman"/>
          <w:color w:val="auto"/>
          <w:lang w:val="ky-KG" w:eastAsia="ru-RU"/>
        </w:rPr>
        <w:t xml:space="preserve">-беренелерине, </w:t>
      </w:r>
      <w:r w:rsidR="004E5712" w:rsidRPr="009F0D78">
        <w:rPr>
          <w:rFonts w:eastAsia="Times New Roman"/>
          <w:color w:val="auto"/>
          <w:lang w:val="ky-KG" w:eastAsia="ru-RU"/>
        </w:rPr>
        <w:t>«</w:t>
      </w:r>
      <w:r w:rsidRPr="009F0D78">
        <w:rPr>
          <w:rFonts w:eastAsia="Times New Roman"/>
          <w:color w:val="auto"/>
          <w:lang w:val="ky-KG" w:eastAsia="ru-RU"/>
        </w:rPr>
        <w:t xml:space="preserve">Кыргыз Республикасынын Министрлер </w:t>
      </w:r>
      <w:r w:rsidR="004E5712" w:rsidRPr="009F0D78">
        <w:rPr>
          <w:rFonts w:eastAsia="Times New Roman"/>
          <w:color w:val="auto"/>
          <w:lang w:val="ky-KG" w:eastAsia="ru-RU"/>
        </w:rPr>
        <w:t>К</w:t>
      </w:r>
      <w:r w:rsidRPr="009F0D78">
        <w:rPr>
          <w:rFonts w:eastAsia="Times New Roman"/>
          <w:color w:val="auto"/>
          <w:lang w:val="ky-KG" w:eastAsia="ru-RU"/>
        </w:rPr>
        <w:t>абинети жөнүндө</w:t>
      </w:r>
      <w:r w:rsidR="004E5712" w:rsidRPr="009F0D78">
        <w:rPr>
          <w:rFonts w:eastAsia="Times New Roman"/>
          <w:color w:val="auto"/>
          <w:lang w:val="ky-KG" w:eastAsia="ru-RU"/>
        </w:rPr>
        <w:t>»</w:t>
      </w:r>
      <w:r w:rsidRPr="009F0D78">
        <w:rPr>
          <w:rFonts w:eastAsia="Times New Roman"/>
          <w:color w:val="auto"/>
          <w:lang w:val="ky-KG" w:eastAsia="ru-RU"/>
        </w:rPr>
        <w:t xml:space="preserve"> Кыргыз Республикасынын конституциялык Мыйзамынын 13 жана 17-беренелерине ылайык, рынокто үстөмдүк кылган чарбакер субъекттердин монополиялык жогорку (төмөн) бааларды </w:t>
      </w:r>
      <w:r w:rsidR="005F4354" w:rsidRPr="009F0D78">
        <w:rPr>
          <w:rFonts w:eastAsia="Times New Roman"/>
          <w:color w:val="auto"/>
          <w:lang w:val="ky-KG" w:eastAsia="ru-RU"/>
        </w:rPr>
        <w:t>бекитүү</w:t>
      </w:r>
      <w:r w:rsidRPr="009F0D78">
        <w:rPr>
          <w:rFonts w:eastAsia="Times New Roman"/>
          <w:color w:val="auto"/>
          <w:lang w:val="ky-KG" w:eastAsia="ru-RU"/>
        </w:rPr>
        <w:t xml:space="preserve">сүнө жол бербөө максатында Кыргыз Республикасынын Министрлер </w:t>
      </w:r>
      <w:r w:rsidR="00FA4821" w:rsidRPr="009F0D78">
        <w:rPr>
          <w:rFonts w:eastAsia="Times New Roman"/>
          <w:color w:val="auto"/>
          <w:lang w:val="ky-KG" w:eastAsia="ru-RU"/>
        </w:rPr>
        <w:t>К</w:t>
      </w:r>
      <w:r w:rsidRPr="009F0D78">
        <w:rPr>
          <w:rFonts w:eastAsia="Times New Roman"/>
          <w:color w:val="auto"/>
          <w:lang w:val="ky-KG" w:eastAsia="ru-RU"/>
        </w:rPr>
        <w:t>абинети токтом кылат:</w:t>
      </w:r>
    </w:p>
    <w:p w:rsidR="00C45EB1" w:rsidRPr="009F0D78" w:rsidRDefault="00C45EB1" w:rsidP="009F0D78">
      <w:pPr>
        <w:pStyle w:val="a5"/>
        <w:numPr>
          <w:ilvl w:val="0"/>
          <w:numId w:val="1"/>
        </w:numPr>
        <w:ind w:left="0" w:firstLine="567"/>
        <w:jc w:val="both"/>
        <w:rPr>
          <w:rFonts w:eastAsia="Times New Roman"/>
          <w:color w:val="auto"/>
          <w:lang w:val="ky-KG" w:eastAsia="ru-RU"/>
        </w:rPr>
      </w:pPr>
      <w:r w:rsidRPr="009F0D78">
        <w:rPr>
          <w:rFonts w:eastAsia="Times New Roman"/>
          <w:color w:val="auto"/>
          <w:lang w:val="ky-KG" w:eastAsia="ru-RU"/>
        </w:rPr>
        <w:t>Тиркемеге ылайык Монополиялык жогорку (төмөн) бааны аныктоонун тартиби бекитилсин.</w:t>
      </w:r>
    </w:p>
    <w:p w:rsidR="00637B70" w:rsidRPr="009F0D78" w:rsidRDefault="00637B70" w:rsidP="009F0D78">
      <w:pPr>
        <w:pStyle w:val="a5"/>
        <w:numPr>
          <w:ilvl w:val="0"/>
          <w:numId w:val="1"/>
        </w:numPr>
        <w:ind w:left="0" w:firstLine="567"/>
        <w:jc w:val="both"/>
        <w:rPr>
          <w:rFonts w:eastAsia="Times New Roman"/>
          <w:color w:val="auto"/>
          <w:lang w:val="ky-KG" w:eastAsia="ru-RU"/>
        </w:rPr>
      </w:pPr>
      <w:r w:rsidRPr="009F0D78">
        <w:rPr>
          <w:rFonts w:eastAsia="Times New Roman"/>
          <w:color w:val="auto"/>
          <w:lang w:val="ky-KG" w:eastAsia="ru-RU"/>
        </w:rPr>
        <w:t>Ушул токтом расмий жарыяланган күндөн тартып</w:t>
      </w:r>
      <w:r w:rsidR="006A2CE5" w:rsidRPr="009F0D78">
        <w:rPr>
          <w:rFonts w:eastAsia="Times New Roman"/>
          <w:color w:val="auto"/>
          <w:lang w:val="ky-KG" w:eastAsia="ru-RU"/>
        </w:rPr>
        <w:t xml:space="preserve"> </w:t>
      </w:r>
      <w:r w:rsidR="002F0DE0" w:rsidRPr="009F0D78">
        <w:rPr>
          <w:rFonts w:eastAsia="Times New Roman"/>
          <w:color w:val="auto"/>
          <w:lang w:val="ky-KG" w:eastAsia="ru-RU"/>
        </w:rPr>
        <w:t>он беш күн өткөндөн кийин күчүнө кирет.</w:t>
      </w:r>
      <w:r w:rsidRPr="009F0D78">
        <w:rPr>
          <w:rFonts w:eastAsia="Times New Roman"/>
          <w:color w:val="auto"/>
          <w:lang w:val="ky-KG" w:eastAsia="ru-RU"/>
        </w:rPr>
        <w:t xml:space="preserve"> </w:t>
      </w:r>
    </w:p>
    <w:p w:rsidR="00AE2422" w:rsidRPr="00FA4821" w:rsidRDefault="00AE2422" w:rsidP="009F0D78">
      <w:pPr>
        <w:pStyle w:val="a5"/>
        <w:ind w:left="567"/>
        <w:jc w:val="both"/>
        <w:rPr>
          <w:rFonts w:eastAsia="Times New Roman"/>
          <w:color w:val="auto"/>
          <w:sz w:val="32"/>
          <w:lang w:val="ky-KG" w:eastAsia="ru-RU"/>
        </w:rPr>
      </w:pPr>
    </w:p>
    <w:p w:rsidR="00AE2422" w:rsidRPr="00FA4821" w:rsidRDefault="00AE2422" w:rsidP="009F0D78">
      <w:pPr>
        <w:pStyle w:val="a5"/>
        <w:ind w:left="567"/>
        <w:jc w:val="both"/>
        <w:rPr>
          <w:rFonts w:eastAsia="Times New Roman"/>
          <w:color w:val="auto"/>
          <w:sz w:val="32"/>
          <w:lang w:val="ky-KG" w:eastAsia="ru-RU"/>
        </w:rPr>
      </w:pPr>
    </w:p>
    <w:p w:rsidR="00822F3A" w:rsidRPr="00FA4821" w:rsidRDefault="00822F3A" w:rsidP="009F0D78">
      <w:pPr>
        <w:pStyle w:val="a5"/>
        <w:ind w:left="567"/>
        <w:jc w:val="both"/>
        <w:rPr>
          <w:rFonts w:eastAsia="Times New Roman"/>
          <w:color w:val="auto"/>
          <w:sz w:val="32"/>
          <w:lang w:val="ky-KG" w:eastAsia="ru-RU"/>
        </w:rPr>
      </w:pPr>
    </w:p>
    <w:p w:rsidR="00AE2422" w:rsidRPr="00C06CCC" w:rsidRDefault="002F0DE0" w:rsidP="009F0D78">
      <w:pPr>
        <w:pStyle w:val="a5"/>
        <w:ind w:left="567"/>
        <w:jc w:val="both"/>
        <w:rPr>
          <w:rFonts w:eastAsia="Times New Roman"/>
          <w:b/>
          <w:color w:val="auto"/>
          <w:lang w:val="ky-KG" w:eastAsia="ru-RU"/>
        </w:rPr>
      </w:pPr>
      <w:r w:rsidRPr="00C06CCC">
        <w:rPr>
          <w:rFonts w:eastAsia="Times New Roman"/>
          <w:b/>
          <w:color w:val="auto"/>
          <w:lang w:val="ky-KG" w:eastAsia="ru-RU"/>
        </w:rPr>
        <w:t>Төрага</w:t>
      </w:r>
      <w:r w:rsidR="00AE2422" w:rsidRPr="00C06CCC">
        <w:rPr>
          <w:rFonts w:eastAsia="Times New Roman"/>
          <w:b/>
          <w:color w:val="auto"/>
          <w:lang w:val="ky-KG" w:eastAsia="ru-RU"/>
        </w:rPr>
        <w:tab/>
      </w:r>
      <w:r w:rsidR="00AE2422" w:rsidRPr="00C06CCC">
        <w:rPr>
          <w:rFonts w:eastAsia="Times New Roman"/>
          <w:b/>
          <w:color w:val="auto"/>
          <w:lang w:val="ky-KG" w:eastAsia="ru-RU"/>
        </w:rPr>
        <w:tab/>
      </w:r>
      <w:r w:rsidR="00AE2422" w:rsidRPr="00C06CCC">
        <w:rPr>
          <w:rFonts w:eastAsia="Times New Roman"/>
          <w:b/>
          <w:color w:val="auto"/>
          <w:lang w:val="ky-KG" w:eastAsia="ru-RU"/>
        </w:rPr>
        <w:tab/>
      </w:r>
      <w:r w:rsidR="00AE2422" w:rsidRPr="00C06CCC">
        <w:rPr>
          <w:rFonts w:eastAsia="Times New Roman"/>
          <w:b/>
          <w:color w:val="auto"/>
          <w:lang w:val="ky-KG" w:eastAsia="ru-RU"/>
        </w:rPr>
        <w:tab/>
      </w:r>
      <w:r w:rsidR="00AE2422" w:rsidRPr="00C06CCC">
        <w:rPr>
          <w:rFonts w:eastAsia="Times New Roman"/>
          <w:b/>
          <w:color w:val="auto"/>
          <w:lang w:val="ky-KG" w:eastAsia="ru-RU"/>
        </w:rPr>
        <w:tab/>
      </w:r>
      <w:r w:rsidR="00AE2422" w:rsidRPr="00C06CCC">
        <w:rPr>
          <w:rFonts w:eastAsia="Times New Roman"/>
          <w:b/>
          <w:color w:val="auto"/>
          <w:lang w:val="ky-KG" w:eastAsia="ru-RU"/>
        </w:rPr>
        <w:tab/>
        <w:t>А.У. Жапаров</w:t>
      </w:r>
    </w:p>
    <w:p w:rsidR="007C45B4" w:rsidRPr="00C06CCC" w:rsidRDefault="007C45B4" w:rsidP="009F0D78">
      <w:pPr>
        <w:shd w:val="clear" w:color="auto" w:fill="FFFFFF"/>
        <w:ind w:firstLine="567"/>
        <w:textAlignment w:val="baseline"/>
        <w:outlineLvl w:val="2"/>
        <w:rPr>
          <w:rFonts w:eastAsia="Times New Roman"/>
          <w:b/>
          <w:color w:val="1E1E1E"/>
          <w:sz w:val="24"/>
          <w:szCs w:val="24"/>
          <w:lang w:val="ky-KG" w:eastAsia="ru-RU"/>
        </w:rPr>
      </w:pPr>
    </w:p>
    <w:p w:rsidR="007C45B4" w:rsidRPr="00FA4821" w:rsidRDefault="007C45B4" w:rsidP="009F0D78">
      <w:pPr>
        <w:shd w:val="clear" w:color="auto" w:fill="FFFFFF"/>
        <w:jc w:val="right"/>
        <w:textAlignment w:val="baseline"/>
        <w:outlineLvl w:val="2"/>
        <w:rPr>
          <w:rFonts w:eastAsia="Times New Roman"/>
          <w:b/>
          <w:color w:val="1E1E1E"/>
          <w:szCs w:val="24"/>
          <w:lang w:val="ky-KG" w:eastAsia="ru-RU"/>
        </w:rPr>
      </w:pPr>
    </w:p>
    <w:p w:rsidR="007C45B4" w:rsidRPr="00FA4821" w:rsidRDefault="007C45B4" w:rsidP="009F0D78">
      <w:pPr>
        <w:shd w:val="clear" w:color="auto" w:fill="FFFFFF"/>
        <w:jc w:val="right"/>
        <w:textAlignment w:val="baseline"/>
        <w:outlineLvl w:val="2"/>
        <w:rPr>
          <w:rFonts w:eastAsia="Times New Roman"/>
          <w:color w:val="1E1E1E"/>
          <w:szCs w:val="24"/>
          <w:lang w:val="ky-KG" w:eastAsia="ru-RU"/>
        </w:rPr>
      </w:pPr>
    </w:p>
    <w:p w:rsidR="007C45B4" w:rsidRPr="00FA4821" w:rsidRDefault="007C45B4" w:rsidP="009F0D78">
      <w:pPr>
        <w:shd w:val="clear" w:color="auto" w:fill="FFFFFF"/>
        <w:jc w:val="right"/>
        <w:textAlignment w:val="baseline"/>
        <w:outlineLvl w:val="2"/>
        <w:rPr>
          <w:rFonts w:eastAsia="Times New Roman"/>
          <w:color w:val="1E1E1E"/>
          <w:szCs w:val="24"/>
          <w:lang w:val="ky-KG" w:eastAsia="ru-RU"/>
        </w:rPr>
      </w:pPr>
    </w:p>
    <w:p w:rsidR="007C45B4" w:rsidRPr="00FA4821" w:rsidRDefault="007C45B4" w:rsidP="009F0D78">
      <w:pPr>
        <w:shd w:val="clear" w:color="auto" w:fill="FFFFFF"/>
        <w:jc w:val="right"/>
        <w:textAlignment w:val="baseline"/>
        <w:outlineLvl w:val="2"/>
        <w:rPr>
          <w:rFonts w:eastAsia="Times New Roman"/>
          <w:color w:val="1E1E1E"/>
          <w:szCs w:val="24"/>
          <w:lang w:val="ky-KG" w:eastAsia="ru-RU"/>
        </w:rPr>
      </w:pPr>
    </w:p>
    <w:p w:rsidR="007C45B4" w:rsidRPr="00FA4821" w:rsidRDefault="007C45B4" w:rsidP="009F0D78">
      <w:pPr>
        <w:shd w:val="clear" w:color="auto" w:fill="FFFFFF"/>
        <w:jc w:val="right"/>
        <w:textAlignment w:val="baseline"/>
        <w:outlineLvl w:val="2"/>
        <w:rPr>
          <w:rFonts w:eastAsia="Times New Roman"/>
          <w:color w:val="1E1E1E"/>
          <w:szCs w:val="24"/>
          <w:lang w:val="ky-KG" w:eastAsia="ru-RU"/>
        </w:rPr>
      </w:pPr>
    </w:p>
    <w:p w:rsidR="00AE2422" w:rsidRPr="00FA4821" w:rsidRDefault="00AE2422" w:rsidP="009F0D78">
      <w:pPr>
        <w:shd w:val="clear" w:color="auto" w:fill="FFFFFF"/>
        <w:jc w:val="right"/>
        <w:textAlignment w:val="baseline"/>
        <w:outlineLvl w:val="2"/>
        <w:rPr>
          <w:rFonts w:eastAsia="Times New Roman"/>
          <w:color w:val="1E1E1E"/>
          <w:szCs w:val="24"/>
          <w:lang w:val="ky-KG" w:eastAsia="ru-RU"/>
        </w:rPr>
      </w:pPr>
    </w:p>
    <w:p w:rsidR="00AE2422" w:rsidRPr="00FA4821" w:rsidRDefault="00AE2422" w:rsidP="009F0D78">
      <w:pPr>
        <w:shd w:val="clear" w:color="auto" w:fill="FFFFFF"/>
        <w:jc w:val="right"/>
        <w:textAlignment w:val="baseline"/>
        <w:outlineLvl w:val="2"/>
        <w:rPr>
          <w:rFonts w:eastAsia="Times New Roman"/>
          <w:color w:val="1E1E1E"/>
          <w:szCs w:val="24"/>
          <w:lang w:val="ky-KG" w:eastAsia="ru-RU"/>
        </w:rPr>
      </w:pPr>
    </w:p>
    <w:p w:rsidR="00AE2422" w:rsidRPr="00FA4821" w:rsidRDefault="00AE2422" w:rsidP="009F0D78">
      <w:pPr>
        <w:shd w:val="clear" w:color="auto" w:fill="FFFFFF"/>
        <w:jc w:val="right"/>
        <w:textAlignment w:val="baseline"/>
        <w:outlineLvl w:val="2"/>
        <w:rPr>
          <w:rFonts w:eastAsia="Times New Roman"/>
          <w:color w:val="1E1E1E"/>
          <w:szCs w:val="24"/>
          <w:lang w:val="ky-KG" w:eastAsia="ru-RU"/>
        </w:rPr>
      </w:pPr>
    </w:p>
    <w:p w:rsidR="00AE2422" w:rsidRPr="00FA4821" w:rsidRDefault="00AE2422" w:rsidP="009F0D78">
      <w:pPr>
        <w:shd w:val="clear" w:color="auto" w:fill="FFFFFF"/>
        <w:jc w:val="right"/>
        <w:textAlignment w:val="baseline"/>
        <w:outlineLvl w:val="2"/>
        <w:rPr>
          <w:rFonts w:eastAsia="Times New Roman"/>
          <w:color w:val="1E1E1E"/>
          <w:szCs w:val="24"/>
          <w:lang w:val="ky-KG" w:eastAsia="ru-RU"/>
        </w:rPr>
      </w:pPr>
    </w:p>
    <w:p w:rsidR="00822F3A" w:rsidRPr="00FA4821" w:rsidRDefault="00822F3A" w:rsidP="009F0D78">
      <w:pPr>
        <w:shd w:val="clear" w:color="auto" w:fill="FFFFFF"/>
        <w:jc w:val="right"/>
        <w:textAlignment w:val="baseline"/>
        <w:outlineLvl w:val="2"/>
        <w:rPr>
          <w:rFonts w:eastAsia="Times New Roman"/>
          <w:color w:val="1E1E1E"/>
          <w:szCs w:val="24"/>
          <w:lang w:val="ky-KG" w:eastAsia="ru-RU"/>
        </w:rPr>
      </w:pPr>
    </w:p>
    <w:p w:rsidR="009F0D78" w:rsidRDefault="009F0D78" w:rsidP="009F0D78">
      <w:pPr>
        <w:shd w:val="clear" w:color="auto" w:fill="FFFFFF"/>
        <w:jc w:val="right"/>
        <w:textAlignment w:val="baseline"/>
        <w:outlineLvl w:val="2"/>
        <w:rPr>
          <w:rFonts w:eastAsia="Times New Roman"/>
          <w:color w:val="1E1E1E"/>
          <w:szCs w:val="24"/>
          <w:lang w:val="ky-KG" w:eastAsia="ru-RU"/>
        </w:rPr>
      </w:pPr>
    </w:p>
    <w:p w:rsidR="00C06CCC" w:rsidRDefault="00C06CCC" w:rsidP="009F0D78">
      <w:pPr>
        <w:shd w:val="clear" w:color="auto" w:fill="FFFFFF"/>
        <w:jc w:val="right"/>
        <w:textAlignment w:val="baseline"/>
        <w:outlineLvl w:val="2"/>
        <w:rPr>
          <w:rFonts w:eastAsia="Times New Roman"/>
          <w:color w:val="1E1E1E"/>
          <w:szCs w:val="24"/>
          <w:lang w:val="ky-KG" w:eastAsia="ru-RU"/>
        </w:rPr>
      </w:pPr>
    </w:p>
    <w:p w:rsidR="00C06CCC" w:rsidRDefault="00C06CCC" w:rsidP="009F0D78">
      <w:pPr>
        <w:shd w:val="clear" w:color="auto" w:fill="FFFFFF"/>
        <w:jc w:val="right"/>
        <w:textAlignment w:val="baseline"/>
        <w:outlineLvl w:val="2"/>
        <w:rPr>
          <w:rFonts w:eastAsia="Times New Roman"/>
          <w:color w:val="1E1E1E"/>
          <w:szCs w:val="24"/>
          <w:lang w:val="ky-KG" w:eastAsia="ru-RU"/>
        </w:rPr>
      </w:pPr>
    </w:p>
    <w:p w:rsidR="00C06CCC" w:rsidRDefault="00C06CCC" w:rsidP="009F0D78">
      <w:pPr>
        <w:shd w:val="clear" w:color="auto" w:fill="FFFFFF"/>
        <w:jc w:val="right"/>
        <w:textAlignment w:val="baseline"/>
        <w:outlineLvl w:val="2"/>
        <w:rPr>
          <w:rFonts w:eastAsia="Times New Roman"/>
          <w:color w:val="1E1E1E"/>
          <w:szCs w:val="24"/>
          <w:lang w:val="ky-KG" w:eastAsia="ru-RU"/>
        </w:rPr>
      </w:pPr>
    </w:p>
    <w:p w:rsidR="00C06CCC" w:rsidRDefault="00C06CCC" w:rsidP="009F0D78">
      <w:pPr>
        <w:shd w:val="clear" w:color="auto" w:fill="FFFFFF"/>
        <w:jc w:val="right"/>
        <w:textAlignment w:val="baseline"/>
        <w:outlineLvl w:val="2"/>
        <w:rPr>
          <w:rFonts w:eastAsia="Times New Roman"/>
          <w:color w:val="1E1E1E"/>
          <w:szCs w:val="24"/>
          <w:lang w:val="ky-KG" w:eastAsia="ru-RU"/>
        </w:rPr>
      </w:pPr>
    </w:p>
    <w:p w:rsidR="00C06CCC" w:rsidRDefault="00C06CCC" w:rsidP="009F0D78">
      <w:pPr>
        <w:shd w:val="clear" w:color="auto" w:fill="FFFFFF"/>
        <w:jc w:val="right"/>
        <w:textAlignment w:val="baseline"/>
        <w:outlineLvl w:val="2"/>
        <w:rPr>
          <w:rFonts w:eastAsia="Times New Roman"/>
          <w:color w:val="1E1E1E"/>
          <w:szCs w:val="24"/>
          <w:lang w:val="ky-KG" w:eastAsia="ru-RU"/>
        </w:rPr>
      </w:pPr>
    </w:p>
    <w:p w:rsidR="00C06CCC" w:rsidRDefault="00C06CCC" w:rsidP="009F0D78">
      <w:pPr>
        <w:shd w:val="clear" w:color="auto" w:fill="FFFFFF"/>
        <w:jc w:val="right"/>
        <w:textAlignment w:val="baseline"/>
        <w:outlineLvl w:val="2"/>
        <w:rPr>
          <w:rFonts w:eastAsia="Times New Roman"/>
          <w:color w:val="1E1E1E"/>
          <w:szCs w:val="24"/>
          <w:lang w:val="ky-KG" w:eastAsia="ru-RU"/>
        </w:rPr>
      </w:pPr>
    </w:p>
    <w:p w:rsidR="00C06CCC" w:rsidRDefault="00C06CCC" w:rsidP="009F0D78">
      <w:pPr>
        <w:shd w:val="clear" w:color="auto" w:fill="FFFFFF"/>
        <w:jc w:val="right"/>
        <w:textAlignment w:val="baseline"/>
        <w:outlineLvl w:val="2"/>
        <w:rPr>
          <w:rFonts w:eastAsia="Times New Roman"/>
          <w:color w:val="1E1E1E"/>
          <w:szCs w:val="24"/>
          <w:lang w:val="ky-KG" w:eastAsia="ru-RU"/>
        </w:rPr>
      </w:pPr>
    </w:p>
    <w:p w:rsidR="009F0D78" w:rsidRDefault="009F0D78" w:rsidP="009F0D78">
      <w:pPr>
        <w:shd w:val="clear" w:color="auto" w:fill="FFFFFF"/>
        <w:jc w:val="right"/>
        <w:textAlignment w:val="baseline"/>
        <w:outlineLvl w:val="2"/>
        <w:rPr>
          <w:rFonts w:eastAsia="Times New Roman"/>
          <w:color w:val="1E1E1E"/>
          <w:szCs w:val="24"/>
          <w:lang w:val="ky-KG" w:eastAsia="ru-RU"/>
        </w:rPr>
      </w:pPr>
    </w:p>
    <w:p w:rsidR="009F0D78" w:rsidRDefault="009F0D78" w:rsidP="009F0D78">
      <w:pPr>
        <w:shd w:val="clear" w:color="auto" w:fill="FFFFFF"/>
        <w:jc w:val="right"/>
        <w:textAlignment w:val="baseline"/>
        <w:outlineLvl w:val="2"/>
        <w:rPr>
          <w:rFonts w:eastAsia="Times New Roman"/>
          <w:color w:val="1E1E1E"/>
          <w:szCs w:val="24"/>
          <w:lang w:val="ky-KG" w:eastAsia="ru-RU"/>
        </w:rPr>
      </w:pPr>
    </w:p>
    <w:p w:rsidR="009F0D78" w:rsidRDefault="009F0D78" w:rsidP="009F0D78">
      <w:pPr>
        <w:shd w:val="clear" w:color="auto" w:fill="FFFFFF"/>
        <w:jc w:val="right"/>
        <w:textAlignment w:val="baseline"/>
        <w:outlineLvl w:val="2"/>
        <w:rPr>
          <w:rFonts w:eastAsia="Times New Roman"/>
          <w:color w:val="1E1E1E"/>
          <w:szCs w:val="24"/>
          <w:lang w:val="ky-KG" w:eastAsia="ru-RU"/>
        </w:rPr>
      </w:pPr>
    </w:p>
    <w:p w:rsidR="007C45B4" w:rsidRPr="00FA4821" w:rsidRDefault="009C1293" w:rsidP="009F0D78">
      <w:pPr>
        <w:shd w:val="clear" w:color="auto" w:fill="FFFFFF"/>
        <w:jc w:val="right"/>
        <w:textAlignment w:val="baseline"/>
        <w:outlineLvl w:val="2"/>
        <w:rPr>
          <w:rFonts w:eastAsia="Times New Roman"/>
          <w:color w:val="1E1E1E"/>
          <w:szCs w:val="24"/>
          <w:lang w:val="ky-KG" w:eastAsia="ru-RU"/>
        </w:rPr>
      </w:pPr>
      <w:r w:rsidRPr="00FA4821">
        <w:rPr>
          <w:rFonts w:eastAsia="Times New Roman"/>
          <w:color w:val="1E1E1E"/>
          <w:szCs w:val="24"/>
          <w:lang w:val="ky-KG" w:eastAsia="ru-RU"/>
        </w:rPr>
        <w:t>тиркеме</w:t>
      </w:r>
    </w:p>
    <w:p w:rsidR="009C1293" w:rsidRPr="00FA4821" w:rsidRDefault="009C1293" w:rsidP="009F0D78">
      <w:pPr>
        <w:shd w:val="clear" w:color="auto" w:fill="FFFFFF"/>
        <w:textAlignment w:val="baseline"/>
        <w:outlineLvl w:val="2"/>
        <w:rPr>
          <w:rFonts w:eastAsia="Times New Roman"/>
          <w:b/>
          <w:color w:val="1E1E1E"/>
          <w:szCs w:val="24"/>
          <w:lang w:val="ky-KG" w:eastAsia="ru-RU"/>
        </w:rPr>
      </w:pPr>
    </w:p>
    <w:p w:rsidR="00FC7896" w:rsidRPr="00FA4821" w:rsidRDefault="00FC7896" w:rsidP="009F0D78">
      <w:pPr>
        <w:shd w:val="clear" w:color="auto" w:fill="FFFFFF"/>
        <w:jc w:val="center"/>
        <w:textAlignment w:val="baseline"/>
        <w:outlineLvl w:val="2"/>
        <w:rPr>
          <w:rFonts w:eastAsia="Times New Roman"/>
          <w:b/>
          <w:color w:val="1E1E1E"/>
          <w:szCs w:val="24"/>
          <w:lang w:val="ky-KG" w:eastAsia="ru-RU"/>
        </w:rPr>
      </w:pPr>
      <w:r w:rsidRPr="00FA4821">
        <w:rPr>
          <w:rFonts w:eastAsia="Times New Roman"/>
          <w:b/>
          <w:color w:val="1E1E1E"/>
          <w:szCs w:val="24"/>
          <w:lang w:val="ky-KG" w:eastAsia="ru-RU"/>
        </w:rPr>
        <w:t>Монополиялык жогорку (төмөн) бааны аныктоонун тартиби</w:t>
      </w:r>
    </w:p>
    <w:p w:rsidR="006A309E" w:rsidRPr="00FA4821" w:rsidRDefault="006A309E" w:rsidP="009F0D78">
      <w:pPr>
        <w:shd w:val="clear" w:color="auto" w:fill="FFFFFF"/>
        <w:jc w:val="center"/>
        <w:textAlignment w:val="baseline"/>
        <w:outlineLvl w:val="2"/>
        <w:rPr>
          <w:rFonts w:eastAsia="Times New Roman"/>
          <w:b/>
          <w:color w:val="1E1E1E"/>
          <w:szCs w:val="24"/>
          <w:lang w:val="ky-KG" w:eastAsia="ru-RU"/>
        </w:rPr>
      </w:pPr>
    </w:p>
    <w:p w:rsidR="009C7526" w:rsidRPr="00FA4821" w:rsidRDefault="009C7526" w:rsidP="009F0D78">
      <w:pPr>
        <w:shd w:val="clear" w:color="auto" w:fill="FFFFFF"/>
        <w:jc w:val="center"/>
        <w:textAlignment w:val="baseline"/>
        <w:outlineLvl w:val="2"/>
        <w:rPr>
          <w:rFonts w:eastAsia="Times New Roman"/>
          <w:b/>
          <w:color w:val="1E1E1E"/>
          <w:szCs w:val="24"/>
          <w:lang w:val="ky-KG" w:eastAsia="ru-RU"/>
        </w:rPr>
      </w:pPr>
      <w:r w:rsidRPr="00FA4821">
        <w:rPr>
          <w:rFonts w:eastAsia="Times New Roman"/>
          <w:b/>
          <w:color w:val="1E1E1E"/>
          <w:szCs w:val="24"/>
          <w:lang w:val="ky-KG" w:eastAsia="ru-RU"/>
        </w:rPr>
        <w:t>1</w:t>
      </w:r>
      <w:r w:rsidR="00FC7896" w:rsidRPr="00FA4821">
        <w:rPr>
          <w:rFonts w:eastAsia="Times New Roman"/>
          <w:b/>
          <w:color w:val="1E1E1E"/>
          <w:szCs w:val="24"/>
          <w:lang w:val="ky-KG" w:eastAsia="ru-RU"/>
        </w:rPr>
        <w:t>-глава</w:t>
      </w:r>
      <w:r w:rsidRPr="00FA4821">
        <w:rPr>
          <w:rFonts w:eastAsia="Times New Roman"/>
          <w:b/>
          <w:color w:val="1E1E1E"/>
          <w:szCs w:val="24"/>
          <w:lang w:val="ky-KG" w:eastAsia="ru-RU"/>
        </w:rPr>
        <w:t xml:space="preserve">. </w:t>
      </w:r>
      <w:r w:rsidR="00FC7896" w:rsidRPr="00FA4821">
        <w:rPr>
          <w:rFonts w:eastAsia="Times New Roman"/>
          <w:b/>
          <w:color w:val="1E1E1E"/>
          <w:szCs w:val="24"/>
          <w:lang w:val="ky-KG" w:eastAsia="ru-RU"/>
        </w:rPr>
        <w:t>Жалпы жоболор</w:t>
      </w:r>
    </w:p>
    <w:p w:rsidR="006A309E" w:rsidRPr="00FA4821" w:rsidRDefault="006A309E" w:rsidP="009F0D78">
      <w:pPr>
        <w:shd w:val="clear" w:color="auto" w:fill="FFFFFF"/>
        <w:jc w:val="center"/>
        <w:textAlignment w:val="baseline"/>
        <w:outlineLvl w:val="2"/>
        <w:rPr>
          <w:rFonts w:eastAsia="Times New Roman"/>
          <w:color w:val="1E1E1E"/>
          <w:szCs w:val="24"/>
          <w:lang w:val="ky-KG" w:eastAsia="ru-RU"/>
        </w:rPr>
      </w:pPr>
    </w:p>
    <w:p w:rsidR="00FD300F" w:rsidRPr="00FA4821" w:rsidRDefault="009C7526"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w:t>
      </w:r>
      <w:r w:rsidR="00732474" w:rsidRPr="00FA4821">
        <w:rPr>
          <w:rFonts w:eastAsia="Times New Roman"/>
          <w:color w:val="000000"/>
          <w:spacing w:val="2"/>
          <w:szCs w:val="24"/>
          <w:lang w:val="ky-KG" w:eastAsia="ru-RU"/>
        </w:rPr>
        <w:tab/>
      </w:r>
      <w:r w:rsidRPr="00FA4821">
        <w:rPr>
          <w:rFonts w:eastAsia="Times New Roman"/>
          <w:color w:val="000000"/>
          <w:spacing w:val="2"/>
          <w:szCs w:val="24"/>
          <w:lang w:val="ky-KG" w:eastAsia="ru-RU"/>
        </w:rPr>
        <w:t xml:space="preserve">1. </w:t>
      </w:r>
      <w:r w:rsidR="00055DF2" w:rsidRPr="00FA4821">
        <w:rPr>
          <w:rFonts w:eastAsia="Times New Roman"/>
          <w:color w:val="000000"/>
          <w:spacing w:val="2"/>
          <w:szCs w:val="24"/>
          <w:lang w:val="ky-KG" w:eastAsia="ru-RU"/>
        </w:rPr>
        <w:t>Ушул Тартип «Атаандаштык жөнүндө» Кыргыз Республикасынын Мыйзамынын 4</w:t>
      </w:r>
      <w:r w:rsidR="00055DF2" w:rsidRPr="00FA4821">
        <w:rPr>
          <w:rFonts w:eastAsia="Times New Roman"/>
          <w:color w:val="000000"/>
          <w:spacing w:val="2"/>
          <w:szCs w:val="24"/>
          <w:vertAlign w:val="superscript"/>
          <w:lang w:val="ky-KG" w:eastAsia="ru-RU"/>
        </w:rPr>
        <w:t>1</w:t>
      </w:r>
      <w:r w:rsidR="00055DF2" w:rsidRPr="00FA4821">
        <w:rPr>
          <w:rFonts w:eastAsia="Times New Roman"/>
          <w:color w:val="000000"/>
          <w:spacing w:val="2"/>
          <w:szCs w:val="24"/>
          <w:lang w:val="ky-KG" w:eastAsia="ru-RU"/>
        </w:rPr>
        <w:t xml:space="preserve"> жана 4</w:t>
      </w:r>
      <w:r w:rsidR="00055DF2" w:rsidRPr="00FA4821">
        <w:rPr>
          <w:rFonts w:eastAsia="Times New Roman"/>
          <w:color w:val="000000"/>
          <w:spacing w:val="2"/>
          <w:szCs w:val="24"/>
          <w:vertAlign w:val="superscript"/>
          <w:lang w:val="ky-KG" w:eastAsia="ru-RU"/>
        </w:rPr>
        <w:t>2</w:t>
      </w:r>
      <w:r w:rsidR="00055DF2" w:rsidRPr="00FA4821">
        <w:rPr>
          <w:rFonts w:eastAsia="Times New Roman"/>
          <w:color w:val="000000"/>
          <w:spacing w:val="2"/>
          <w:szCs w:val="24"/>
          <w:lang w:val="ky-KG" w:eastAsia="ru-RU"/>
        </w:rPr>
        <w:t xml:space="preserve">-беренелеринин 3-бөлүктөрүнө ылайык иштелип чыккан жана товардык рынокто үстөмдүк кылуучу абалды ээлеген </w:t>
      </w:r>
      <w:r w:rsidR="00C3240E">
        <w:rPr>
          <w:rFonts w:eastAsia="Times New Roman"/>
          <w:color w:val="000000"/>
          <w:spacing w:val="2"/>
          <w:szCs w:val="24"/>
          <w:lang w:val="ky-KG" w:eastAsia="ru-RU"/>
        </w:rPr>
        <w:t xml:space="preserve">чарбакер </w:t>
      </w:r>
      <w:r w:rsidR="00055DF2" w:rsidRPr="00FA4821">
        <w:rPr>
          <w:rFonts w:eastAsia="Times New Roman"/>
          <w:color w:val="000000"/>
          <w:spacing w:val="2"/>
          <w:szCs w:val="24"/>
          <w:lang w:val="ky-KG" w:eastAsia="ru-RU"/>
        </w:rPr>
        <w:t>субъект тарабынан белгиленген монополиялык жогорку (төмөн) бааны аныктоодо монополияга каршы орган тарабынан колдонулат.</w:t>
      </w:r>
    </w:p>
    <w:p w:rsidR="00CA7886" w:rsidRPr="00FA4821" w:rsidRDefault="00732474"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w:t>
      </w:r>
      <w:r w:rsidRPr="00FA4821">
        <w:rPr>
          <w:rFonts w:eastAsia="Times New Roman"/>
          <w:color w:val="000000"/>
          <w:spacing w:val="2"/>
          <w:szCs w:val="24"/>
          <w:lang w:val="ky-KG" w:eastAsia="ru-RU"/>
        </w:rPr>
        <w:tab/>
        <w:t xml:space="preserve">2. </w:t>
      </w:r>
      <w:r w:rsidR="00CA7886" w:rsidRPr="00FA4821">
        <w:rPr>
          <w:rFonts w:eastAsia="Times New Roman"/>
          <w:color w:val="000000"/>
          <w:spacing w:val="2"/>
          <w:szCs w:val="24"/>
          <w:lang w:val="ky-KG" w:eastAsia="ru-RU"/>
        </w:rPr>
        <w:t>Ушул Тартипте «Атаандаштык жөнүндө» Кыргыз Республикасынын Мыйзамында аныкталган түшүнүктөр, ошондой эле төмөнкү түшүнүктөр пайдаланылат:</w:t>
      </w:r>
    </w:p>
    <w:p w:rsidR="00F366F7" w:rsidRPr="00FA4821" w:rsidRDefault="009C7526"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w:t>
      </w:r>
      <w:r w:rsidR="00732474" w:rsidRPr="00FA4821">
        <w:rPr>
          <w:rFonts w:eastAsia="Times New Roman"/>
          <w:color w:val="000000"/>
          <w:spacing w:val="2"/>
          <w:szCs w:val="24"/>
          <w:lang w:val="ky-KG" w:eastAsia="ru-RU"/>
        </w:rPr>
        <w:tab/>
      </w:r>
      <w:r w:rsidR="00F66F6A" w:rsidRPr="00FA4821">
        <w:rPr>
          <w:rFonts w:eastAsia="Times New Roman"/>
          <w:color w:val="000000"/>
          <w:spacing w:val="2"/>
          <w:szCs w:val="24"/>
          <w:lang w:val="ky-KG" w:eastAsia="ru-RU"/>
        </w:rPr>
        <w:t>-</w:t>
      </w:r>
      <w:r w:rsidR="00CA7886" w:rsidRPr="00FA4821">
        <w:rPr>
          <w:rFonts w:eastAsia="Times New Roman"/>
          <w:color w:val="000000"/>
          <w:spacing w:val="2"/>
          <w:szCs w:val="24"/>
          <w:lang w:val="ky-KG" w:eastAsia="ru-RU"/>
        </w:rPr>
        <w:t xml:space="preserve"> </w:t>
      </w:r>
      <w:r w:rsidR="00F366F7" w:rsidRPr="00FA4821">
        <w:rPr>
          <w:rFonts w:eastAsia="Times New Roman"/>
          <w:color w:val="000000"/>
          <w:spacing w:val="2"/>
          <w:szCs w:val="24"/>
          <w:lang w:val="ky-KG" w:eastAsia="ru-RU"/>
        </w:rPr>
        <w:t>салыштырылуучу товардык рынок – бул Кыргыз Республикасынын аймагында же анын чегинен тышкары мындай рынок болгондо товарды сатып алуучулардын же сатуучулардын курамы, товарды жүгүртүү шарттары, товардык рынокко жетүү шарттары, мамлекеттик жөнгө салуу, анын ичинде салык салуу, бажы-тарифтик, тарифтик жана тарифтик эмес жөнгө салуу (мындан ары-салыштырылуучу товардык рынок) боюнча салыштырылуучу товардык рынок;</w:t>
      </w:r>
    </w:p>
    <w:p w:rsidR="00FC08EA" w:rsidRPr="00FA4821" w:rsidRDefault="00F66F6A"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ab/>
        <w:t xml:space="preserve">- </w:t>
      </w:r>
      <w:r w:rsidR="00FC08EA" w:rsidRPr="00FA4821">
        <w:rPr>
          <w:rFonts w:eastAsia="Times New Roman"/>
          <w:color w:val="000000"/>
          <w:spacing w:val="2"/>
          <w:szCs w:val="24"/>
          <w:lang w:val="ky-KG" w:eastAsia="ru-RU"/>
        </w:rPr>
        <w:t xml:space="preserve">товардын атаандаштык баасы бул товардык рыноктогу товардын максималдуу баасы болуп саналат, аны атаандаштык шартында үстөмдүк абалды ээлеген </w:t>
      </w:r>
      <w:r w:rsidR="00C3240E">
        <w:rPr>
          <w:rFonts w:eastAsia="Times New Roman"/>
          <w:color w:val="000000"/>
          <w:spacing w:val="2"/>
          <w:szCs w:val="24"/>
          <w:lang w:val="ky-KG" w:eastAsia="ru-RU"/>
        </w:rPr>
        <w:t xml:space="preserve">чарбакер </w:t>
      </w:r>
      <w:r w:rsidR="00FC08EA" w:rsidRPr="00FA4821">
        <w:rPr>
          <w:rFonts w:eastAsia="Times New Roman"/>
          <w:color w:val="000000"/>
          <w:spacing w:val="2"/>
          <w:szCs w:val="24"/>
          <w:lang w:val="ky-KG" w:eastAsia="ru-RU"/>
        </w:rPr>
        <w:t xml:space="preserve">субъект менен адамдардын бир тобуна кирбеген </w:t>
      </w:r>
      <w:r w:rsidR="00C3240E">
        <w:rPr>
          <w:rFonts w:eastAsia="Times New Roman"/>
          <w:color w:val="000000"/>
          <w:spacing w:val="2"/>
          <w:szCs w:val="24"/>
          <w:lang w:val="ky-KG" w:eastAsia="ru-RU"/>
        </w:rPr>
        <w:t xml:space="preserve">чарбакер </w:t>
      </w:r>
      <w:r w:rsidR="00FC08EA" w:rsidRPr="00FA4821">
        <w:rPr>
          <w:rFonts w:eastAsia="Times New Roman"/>
          <w:color w:val="000000"/>
          <w:spacing w:val="2"/>
          <w:szCs w:val="24"/>
          <w:lang w:val="ky-KG" w:eastAsia="ru-RU"/>
        </w:rPr>
        <w:t xml:space="preserve">субъекттер белгилейт. Мында чарбакер субъекттердин </w:t>
      </w:r>
      <w:r w:rsidR="00655EEB" w:rsidRPr="00FA4821">
        <w:rPr>
          <w:rFonts w:eastAsia="Times New Roman"/>
          <w:color w:val="000000"/>
          <w:spacing w:val="2"/>
          <w:szCs w:val="24"/>
          <w:lang w:val="ky-KG" w:eastAsia="ru-RU"/>
        </w:rPr>
        <w:t xml:space="preserve">абалынын </w:t>
      </w:r>
      <w:r w:rsidR="00FC08EA" w:rsidRPr="00FA4821">
        <w:rPr>
          <w:rFonts w:eastAsia="Times New Roman"/>
          <w:color w:val="000000"/>
          <w:spacing w:val="2"/>
          <w:szCs w:val="24"/>
          <w:lang w:val="ky-KG" w:eastAsia="ru-RU"/>
        </w:rPr>
        <w:t>атаандаштык шартына ылайык келген чарбакер субъекттер эске алынат, мында алардын өз алдынча аракеттери алардын ар биринин тиешелүү товардык рынокто товарларды жүгүртүүнүн жалпы шарттарына бир тараптуу таасир этүү мүмкүнчүлүгүн натыйжалуу чектейт</w:t>
      </w:r>
      <w:r w:rsidR="00A1195B">
        <w:rPr>
          <w:rFonts w:eastAsia="Times New Roman"/>
          <w:color w:val="000000"/>
          <w:spacing w:val="2"/>
          <w:szCs w:val="24"/>
          <w:lang w:val="ky-KG" w:eastAsia="ru-RU"/>
        </w:rPr>
        <w:t>.</w:t>
      </w:r>
    </w:p>
    <w:p w:rsidR="000026A6" w:rsidRPr="00FA4821" w:rsidRDefault="009C7526" w:rsidP="009F0D78">
      <w:pPr>
        <w:shd w:val="clear" w:color="auto" w:fill="FFFFFF"/>
        <w:ind w:firstLine="708"/>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3. </w:t>
      </w:r>
      <w:r w:rsidR="00364D5C" w:rsidRPr="00FA4821">
        <w:rPr>
          <w:rFonts w:eastAsia="Times New Roman"/>
          <w:color w:val="000000"/>
          <w:spacing w:val="2"/>
          <w:szCs w:val="24"/>
          <w:lang w:val="ky-KG" w:eastAsia="ru-RU"/>
        </w:rPr>
        <w:t xml:space="preserve">Товардын монополиялык жогорку баасы деп үстөмдүк абалды ээлеген </w:t>
      </w:r>
      <w:r w:rsidR="00C3240E">
        <w:rPr>
          <w:rFonts w:eastAsia="Times New Roman"/>
          <w:color w:val="000000"/>
          <w:spacing w:val="2"/>
          <w:szCs w:val="24"/>
          <w:lang w:val="ky-KG" w:eastAsia="ru-RU"/>
        </w:rPr>
        <w:t xml:space="preserve">чарбакер </w:t>
      </w:r>
      <w:r w:rsidR="00364D5C" w:rsidRPr="00FA4821">
        <w:rPr>
          <w:rFonts w:eastAsia="Times New Roman"/>
          <w:color w:val="000000"/>
          <w:spacing w:val="2"/>
          <w:szCs w:val="24"/>
          <w:lang w:val="ky-KG" w:eastAsia="ru-RU"/>
        </w:rPr>
        <w:t>субъект белгилеген баа түшүнүлөт, эгерде:</w:t>
      </w:r>
    </w:p>
    <w:p w:rsidR="00364D5C" w:rsidRPr="00FA4821" w:rsidRDefault="009C7526"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1) </w:t>
      </w:r>
      <w:r w:rsidR="00364D5C" w:rsidRPr="00FA4821">
        <w:rPr>
          <w:rFonts w:eastAsia="Times New Roman"/>
          <w:color w:val="000000"/>
          <w:spacing w:val="2"/>
          <w:szCs w:val="24"/>
          <w:lang w:val="ky-KG" w:eastAsia="ru-RU"/>
        </w:rPr>
        <w:t>бул баа атаандаштык шартында ошол эле товардык рынокто үстөмдүк абалды ээлеген чарбакер субъект менен бир топ адамдардын курамына кирбеген чарбакер субъект белгилеген максималдуу жогорку баадан жогору</w:t>
      </w:r>
      <w:r w:rsidR="0083515C" w:rsidRPr="00FA4821">
        <w:rPr>
          <w:rFonts w:eastAsia="Times New Roman"/>
          <w:color w:val="000000"/>
          <w:spacing w:val="2"/>
          <w:szCs w:val="24"/>
          <w:lang w:val="ky-KG" w:eastAsia="ru-RU"/>
        </w:rPr>
        <w:t xml:space="preserve"> болсо</w:t>
      </w:r>
      <w:r w:rsidR="00364D5C" w:rsidRPr="00FA4821">
        <w:rPr>
          <w:rFonts w:eastAsia="Times New Roman"/>
          <w:color w:val="000000"/>
          <w:spacing w:val="2"/>
          <w:szCs w:val="24"/>
          <w:lang w:val="ky-KG" w:eastAsia="ru-RU"/>
        </w:rPr>
        <w:t xml:space="preserve"> же атаандаштык шартында түзүлгөн салыштырмалуу товардык рыноктогу баадан жогору болсо;</w:t>
      </w:r>
    </w:p>
    <w:p w:rsidR="0083515C" w:rsidRPr="00FA4821" w:rsidRDefault="00614696"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2)</w:t>
      </w:r>
      <w:r w:rsidR="0083515C" w:rsidRPr="00FA4821">
        <w:rPr>
          <w:rFonts w:eastAsia="Times New Roman"/>
          <w:color w:val="000000"/>
          <w:spacing w:val="2"/>
          <w:szCs w:val="24"/>
          <w:lang w:val="ky-KG" w:eastAsia="ru-RU"/>
        </w:rPr>
        <w:t xml:space="preserve"> бул баа мындай товарды өндүрүү жана сатуу үчүн зарыл болгон чыгымдардын суммасынан жана чарбакер субъекттердин ишкердик жүгүртүүсүнүн алкагында түзүлгөн пайданын ченинен ашса.</w:t>
      </w:r>
    </w:p>
    <w:p w:rsidR="008C5E66" w:rsidRPr="00FA4821" w:rsidRDefault="008C5E66" w:rsidP="009F0D78">
      <w:pPr>
        <w:shd w:val="clear" w:color="auto" w:fill="FFFFFF"/>
        <w:ind w:firstLine="708"/>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«Кыргыз Республикасындагы табигый монополиялар жөнүндө» Кыргыз Республикасынын Мыйзамына ылайык аныкталган мындай товарга тарифтин чегинде табигый монополиянын субъекти тарабынан </w:t>
      </w:r>
      <w:r w:rsidRPr="00FA4821">
        <w:rPr>
          <w:rFonts w:eastAsia="Times New Roman"/>
          <w:color w:val="000000"/>
          <w:spacing w:val="2"/>
          <w:szCs w:val="24"/>
          <w:lang w:val="ky-KG" w:eastAsia="ru-RU"/>
        </w:rPr>
        <w:lastRenderedPageBreak/>
        <w:t>белгиленген баа, ошондой эле инновациялык иштин, башкача айтканда жаңы алмаштырылбай турган товарды түзүүгө алып келген иштин натыйжасы болгон товардын баасы монополиялык жогорку баа деп таанылбайт.</w:t>
      </w:r>
    </w:p>
    <w:p w:rsidR="006B4A62" w:rsidRPr="00FA4821" w:rsidRDefault="009C7526" w:rsidP="009F0D78">
      <w:pPr>
        <w:shd w:val="clear" w:color="auto" w:fill="FFFFFF"/>
        <w:ind w:firstLine="708"/>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4. </w:t>
      </w:r>
      <w:r w:rsidR="006B4A62" w:rsidRPr="00FA4821">
        <w:rPr>
          <w:rFonts w:eastAsia="Times New Roman"/>
          <w:color w:val="000000"/>
          <w:spacing w:val="2"/>
          <w:szCs w:val="24"/>
          <w:lang w:val="ky-KG" w:eastAsia="ru-RU"/>
        </w:rPr>
        <w:t xml:space="preserve">Товардын монополиялык төмөн баасы деп үстөмдүк абалды ээлеген </w:t>
      </w:r>
      <w:r w:rsidR="00C3240E">
        <w:rPr>
          <w:rFonts w:eastAsia="Times New Roman"/>
          <w:color w:val="000000"/>
          <w:spacing w:val="2"/>
          <w:szCs w:val="24"/>
          <w:lang w:val="ky-KG" w:eastAsia="ru-RU"/>
        </w:rPr>
        <w:t xml:space="preserve">чарбакер </w:t>
      </w:r>
      <w:r w:rsidR="006B4A62" w:rsidRPr="00FA4821">
        <w:rPr>
          <w:rFonts w:eastAsia="Times New Roman"/>
          <w:color w:val="000000"/>
          <w:spacing w:val="2"/>
          <w:szCs w:val="24"/>
          <w:lang w:val="ky-KG" w:eastAsia="ru-RU"/>
        </w:rPr>
        <w:t>субъект белгилеген баа түшүнүлөт, эгерде:</w:t>
      </w:r>
    </w:p>
    <w:p w:rsidR="00E7592C" w:rsidRPr="00FA4821" w:rsidRDefault="009C7526"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w:t>
      </w:r>
      <w:r w:rsidR="003E41A7" w:rsidRPr="00FA4821">
        <w:rPr>
          <w:rFonts w:eastAsia="Times New Roman"/>
          <w:color w:val="000000"/>
          <w:spacing w:val="2"/>
          <w:szCs w:val="24"/>
          <w:lang w:val="ky-KG" w:eastAsia="ru-RU"/>
        </w:rPr>
        <w:tab/>
      </w:r>
      <w:r w:rsidRPr="00FA4821">
        <w:rPr>
          <w:rFonts w:eastAsia="Times New Roman"/>
          <w:color w:val="000000"/>
          <w:spacing w:val="2"/>
          <w:szCs w:val="24"/>
          <w:lang w:val="ky-KG" w:eastAsia="ru-RU"/>
        </w:rPr>
        <w:t xml:space="preserve">1) </w:t>
      </w:r>
      <w:r w:rsidR="00E7592C" w:rsidRPr="00FA4821">
        <w:rPr>
          <w:rFonts w:eastAsia="Times New Roman"/>
          <w:color w:val="000000"/>
          <w:spacing w:val="2"/>
          <w:szCs w:val="24"/>
          <w:lang w:val="ky-KG" w:eastAsia="ru-RU"/>
        </w:rPr>
        <w:t xml:space="preserve">бул баа ошол эле товардык рынокто үстөмдүк абалды ээлеген рыноктун </w:t>
      </w:r>
      <w:r w:rsidR="00C3240E">
        <w:rPr>
          <w:rFonts w:eastAsia="Times New Roman"/>
          <w:color w:val="000000"/>
          <w:spacing w:val="2"/>
          <w:szCs w:val="24"/>
          <w:lang w:val="ky-KG" w:eastAsia="ru-RU"/>
        </w:rPr>
        <w:t>чарбакер субъект</w:t>
      </w:r>
      <w:r w:rsidR="00E7592C" w:rsidRPr="00FA4821">
        <w:rPr>
          <w:rFonts w:eastAsia="Times New Roman"/>
          <w:color w:val="000000"/>
          <w:spacing w:val="2"/>
          <w:szCs w:val="24"/>
          <w:lang w:val="ky-KG" w:eastAsia="ru-RU"/>
        </w:rPr>
        <w:t xml:space="preserve"> менен </w:t>
      </w:r>
      <w:r w:rsidR="00C9519E" w:rsidRPr="00FA4821">
        <w:rPr>
          <w:rFonts w:eastAsia="Times New Roman"/>
          <w:color w:val="000000"/>
          <w:spacing w:val="2"/>
          <w:szCs w:val="24"/>
          <w:lang w:val="ky-KG" w:eastAsia="ru-RU"/>
        </w:rPr>
        <w:t xml:space="preserve">адамдардын </w:t>
      </w:r>
      <w:r w:rsidR="00E7592C" w:rsidRPr="00FA4821">
        <w:rPr>
          <w:rFonts w:eastAsia="Times New Roman"/>
          <w:color w:val="000000"/>
          <w:spacing w:val="2"/>
          <w:szCs w:val="24"/>
          <w:lang w:val="ky-KG" w:eastAsia="ru-RU"/>
        </w:rPr>
        <w:t>бир то</w:t>
      </w:r>
      <w:r w:rsidR="00C9519E" w:rsidRPr="00FA4821">
        <w:rPr>
          <w:rFonts w:eastAsia="Times New Roman"/>
          <w:color w:val="000000"/>
          <w:spacing w:val="2"/>
          <w:szCs w:val="24"/>
          <w:lang w:val="ky-KG" w:eastAsia="ru-RU"/>
        </w:rPr>
        <w:t>бунун</w:t>
      </w:r>
      <w:r w:rsidR="00E7592C" w:rsidRPr="00FA4821">
        <w:rPr>
          <w:rFonts w:eastAsia="Times New Roman"/>
          <w:color w:val="000000"/>
          <w:spacing w:val="2"/>
          <w:szCs w:val="24"/>
          <w:lang w:val="ky-KG" w:eastAsia="ru-RU"/>
        </w:rPr>
        <w:t xml:space="preserve"> курамына кирбеген </w:t>
      </w:r>
      <w:r w:rsidR="00C3240E">
        <w:rPr>
          <w:rFonts w:eastAsia="Times New Roman"/>
          <w:color w:val="000000"/>
          <w:spacing w:val="2"/>
          <w:szCs w:val="24"/>
          <w:lang w:val="ky-KG" w:eastAsia="ru-RU"/>
        </w:rPr>
        <w:t xml:space="preserve">чарбакер </w:t>
      </w:r>
      <w:r w:rsidR="00E7592C" w:rsidRPr="00FA4821">
        <w:rPr>
          <w:rFonts w:eastAsia="Times New Roman"/>
          <w:color w:val="000000"/>
          <w:spacing w:val="2"/>
          <w:szCs w:val="24"/>
          <w:lang w:val="ky-KG" w:eastAsia="ru-RU"/>
        </w:rPr>
        <w:t>субъект белгилеген баадан төмөн</w:t>
      </w:r>
      <w:r w:rsidR="00C9519E" w:rsidRPr="00FA4821">
        <w:rPr>
          <w:rFonts w:eastAsia="Times New Roman"/>
          <w:color w:val="000000"/>
          <w:spacing w:val="2"/>
          <w:szCs w:val="24"/>
          <w:lang w:val="ky-KG" w:eastAsia="ru-RU"/>
        </w:rPr>
        <w:t xml:space="preserve"> </w:t>
      </w:r>
      <w:r w:rsidR="00E7592C" w:rsidRPr="00FA4821">
        <w:rPr>
          <w:rFonts w:eastAsia="Times New Roman"/>
          <w:color w:val="000000"/>
          <w:spacing w:val="2"/>
          <w:szCs w:val="24"/>
          <w:lang w:val="ky-KG" w:eastAsia="ru-RU"/>
        </w:rPr>
        <w:t>же салыштырмалуу товардык рынокто атаандаштык шартында түзүлгөн баадан төмөн</w:t>
      </w:r>
      <w:r w:rsidR="00C9519E" w:rsidRPr="00FA4821">
        <w:rPr>
          <w:rFonts w:eastAsia="Times New Roman"/>
          <w:color w:val="000000"/>
          <w:spacing w:val="2"/>
          <w:szCs w:val="24"/>
          <w:lang w:val="ky-KG" w:eastAsia="ru-RU"/>
        </w:rPr>
        <w:t xml:space="preserve"> болсо</w:t>
      </w:r>
      <w:r w:rsidR="00E7592C" w:rsidRPr="00FA4821">
        <w:rPr>
          <w:rFonts w:eastAsia="Times New Roman"/>
          <w:color w:val="000000"/>
          <w:spacing w:val="2"/>
          <w:szCs w:val="24"/>
          <w:lang w:val="ky-KG" w:eastAsia="ru-RU"/>
        </w:rPr>
        <w:t>;</w:t>
      </w:r>
    </w:p>
    <w:p w:rsidR="00C9519E" w:rsidRPr="00FA4821" w:rsidRDefault="009C7526"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w:t>
      </w:r>
      <w:r w:rsidR="003E41A7" w:rsidRPr="00FA4821">
        <w:rPr>
          <w:rFonts w:eastAsia="Times New Roman"/>
          <w:color w:val="000000"/>
          <w:spacing w:val="2"/>
          <w:szCs w:val="24"/>
          <w:lang w:val="ky-KG" w:eastAsia="ru-RU"/>
        </w:rPr>
        <w:tab/>
      </w:r>
      <w:r w:rsidRPr="00FA4821">
        <w:rPr>
          <w:rFonts w:eastAsia="Times New Roman"/>
          <w:color w:val="000000"/>
          <w:spacing w:val="2"/>
          <w:szCs w:val="24"/>
          <w:lang w:val="ky-KG" w:eastAsia="ru-RU"/>
        </w:rPr>
        <w:t xml:space="preserve">2) </w:t>
      </w:r>
      <w:r w:rsidR="00C9519E" w:rsidRPr="00FA4821">
        <w:rPr>
          <w:rFonts w:eastAsia="Times New Roman"/>
          <w:color w:val="000000"/>
          <w:spacing w:val="2"/>
          <w:szCs w:val="24"/>
          <w:lang w:val="ky-KG" w:eastAsia="ru-RU"/>
        </w:rPr>
        <w:t>бул баа мындай товарды өндүрүү жана сатуу боюнча иш жүзүндөгү чыгымдардын суммасынан төмөн</w:t>
      </w:r>
      <w:r w:rsidR="00B91F58" w:rsidRPr="00FA4821">
        <w:rPr>
          <w:rFonts w:eastAsia="Times New Roman"/>
          <w:color w:val="000000"/>
          <w:spacing w:val="2"/>
          <w:szCs w:val="24"/>
          <w:lang w:val="ky-KG" w:eastAsia="ru-RU"/>
        </w:rPr>
        <w:t xml:space="preserve"> болсо</w:t>
      </w:r>
      <w:r w:rsidR="00C9519E" w:rsidRPr="00FA4821">
        <w:rPr>
          <w:rFonts w:eastAsia="Times New Roman"/>
          <w:color w:val="000000"/>
          <w:spacing w:val="2"/>
          <w:szCs w:val="24"/>
          <w:lang w:val="ky-KG" w:eastAsia="ru-RU"/>
        </w:rPr>
        <w:t>.</w:t>
      </w:r>
    </w:p>
    <w:p w:rsidR="00C9519E" w:rsidRPr="00FA4821" w:rsidRDefault="00C9519E" w:rsidP="009F0D78">
      <w:pPr>
        <w:shd w:val="clear" w:color="auto" w:fill="FFFFFF"/>
        <w:ind w:firstLine="708"/>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Төмөнкү учурларда товардын монополиялык төмөн баасы таанылбайт, эгерде:</w:t>
      </w:r>
    </w:p>
    <w:p w:rsidR="00B611F8" w:rsidRPr="00FA4821" w:rsidRDefault="00C03694" w:rsidP="009F0D78">
      <w:pPr>
        <w:shd w:val="clear" w:color="auto" w:fill="FFFFFF"/>
        <w:ind w:firstLine="708"/>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1) </w:t>
      </w:r>
      <w:r w:rsidR="00B611F8" w:rsidRPr="00FA4821">
        <w:rPr>
          <w:rFonts w:eastAsia="Times New Roman"/>
          <w:color w:val="000000"/>
          <w:spacing w:val="2"/>
          <w:szCs w:val="24"/>
          <w:lang w:val="ky-KG" w:eastAsia="ru-RU"/>
        </w:rPr>
        <w:t>ал салыштырмалуу товардык рынокто атаандаштык шартында түзүлгөн баадан төмөн эмес болсо;</w:t>
      </w:r>
    </w:p>
    <w:p w:rsidR="00B91F58" w:rsidRPr="00FA4821" w:rsidRDefault="00B611F8" w:rsidP="009F0D78">
      <w:pPr>
        <w:shd w:val="clear" w:color="auto" w:fill="FFFFFF"/>
        <w:ind w:firstLine="708"/>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2) товарды сатуучу тарабынан аны </w:t>
      </w:r>
      <w:r w:rsidR="005F4354">
        <w:rPr>
          <w:rFonts w:eastAsia="Times New Roman"/>
          <w:color w:val="000000"/>
          <w:spacing w:val="2"/>
          <w:szCs w:val="24"/>
          <w:lang w:val="ky-KG" w:eastAsia="ru-RU"/>
        </w:rPr>
        <w:t>бекитүү</w:t>
      </w:r>
      <w:r w:rsidRPr="00FA4821">
        <w:rPr>
          <w:rFonts w:eastAsia="Times New Roman"/>
          <w:color w:val="000000"/>
          <w:spacing w:val="2"/>
          <w:szCs w:val="24"/>
          <w:lang w:val="ky-KG" w:eastAsia="ru-RU"/>
        </w:rPr>
        <w:t xml:space="preserve"> товарды сатуучулар же сатып алуучулар менен тиешелүү товардык рынокто чарбакер субъекттердин бир тобуна кирбеген жактардын санынын кыскарышына байланыштуу атаандаштыкты чектөөгө алып келбесе же алып кел</w:t>
      </w:r>
      <w:r w:rsidR="008F4171" w:rsidRPr="00FA4821">
        <w:rPr>
          <w:rFonts w:eastAsia="Times New Roman"/>
          <w:color w:val="000000"/>
          <w:spacing w:val="2"/>
          <w:szCs w:val="24"/>
          <w:lang w:val="ky-KG" w:eastAsia="ru-RU"/>
        </w:rPr>
        <w:t>иши мүмкүн болбосо</w:t>
      </w:r>
      <w:r w:rsidRPr="00FA4821">
        <w:rPr>
          <w:rFonts w:eastAsia="Times New Roman"/>
          <w:color w:val="000000"/>
          <w:spacing w:val="2"/>
          <w:szCs w:val="24"/>
          <w:lang w:val="ky-KG" w:eastAsia="ru-RU"/>
        </w:rPr>
        <w:t>.</w:t>
      </w:r>
    </w:p>
    <w:p w:rsidR="00C63FEF" w:rsidRPr="00FA4821" w:rsidRDefault="00C63FEF" w:rsidP="009F0D78">
      <w:pPr>
        <w:shd w:val="clear" w:color="auto" w:fill="FFFFFF"/>
        <w:ind w:firstLine="708"/>
        <w:jc w:val="both"/>
        <w:textAlignment w:val="baseline"/>
        <w:rPr>
          <w:rFonts w:eastAsia="Times New Roman"/>
          <w:color w:val="000000"/>
          <w:spacing w:val="2"/>
          <w:szCs w:val="24"/>
          <w:lang w:val="ky-KG" w:eastAsia="ru-RU"/>
        </w:rPr>
      </w:pPr>
    </w:p>
    <w:p w:rsidR="00444F74" w:rsidRPr="00FA4821" w:rsidRDefault="009C7526" w:rsidP="009F0D78">
      <w:pPr>
        <w:shd w:val="clear" w:color="auto" w:fill="FFFFFF"/>
        <w:jc w:val="center"/>
        <w:textAlignment w:val="baseline"/>
        <w:outlineLvl w:val="2"/>
        <w:rPr>
          <w:rFonts w:eastAsia="Times New Roman"/>
          <w:b/>
          <w:color w:val="1E1E1E"/>
          <w:szCs w:val="24"/>
          <w:lang w:val="ky-KG" w:eastAsia="ru-RU"/>
        </w:rPr>
      </w:pPr>
      <w:r w:rsidRPr="00FA4821">
        <w:rPr>
          <w:rFonts w:eastAsia="Times New Roman"/>
          <w:b/>
          <w:color w:val="1E1E1E"/>
          <w:szCs w:val="24"/>
          <w:lang w:val="ky-KG" w:eastAsia="ru-RU"/>
        </w:rPr>
        <w:t>2</w:t>
      </w:r>
      <w:r w:rsidR="008F4171" w:rsidRPr="00FA4821">
        <w:rPr>
          <w:rFonts w:eastAsia="Times New Roman"/>
          <w:b/>
          <w:color w:val="1E1E1E"/>
          <w:szCs w:val="24"/>
          <w:lang w:val="ky-KG" w:eastAsia="ru-RU"/>
        </w:rPr>
        <w:t>-глава</w:t>
      </w:r>
      <w:r w:rsidRPr="00FA4821">
        <w:rPr>
          <w:rFonts w:eastAsia="Times New Roman"/>
          <w:b/>
          <w:color w:val="1E1E1E"/>
          <w:szCs w:val="24"/>
          <w:lang w:val="ky-KG" w:eastAsia="ru-RU"/>
        </w:rPr>
        <w:t xml:space="preserve">. </w:t>
      </w:r>
      <w:r w:rsidR="00444F74" w:rsidRPr="00FA4821">
        <w:rPr>
          <w:rFonts w:eastAsia="Times New Roman"/>
          <w:b/>
          <w:color w:val="1E1E1E"/>
          <w:szCs w:val="24"/>
          <w:lang w:val="ky-KG" w:eastAsia="ru-RU"/>
        </w:rPr>
        <w:t xml:space="preserve">Монополиялык жогорку (төмөнкү) бааны аныктоо </w:t>
      </w:r>
    </w:p>
    <w:p w:rsidR="00444F74" w:rsidRPr="00FA4821" w:rsidRDefault="00444F74" w:rsidP="009F0D78">
      <w:pPr>
        <w:shd w:val="clear" w:color="auto" w:fill="FFFFFF"/>
        <w:jc w:val="center"/>
        <w:textAlignment w:val="baseline"/>
        <w:outlineLvl w:val="2"/>
        <w:rPr>
          <w:rFonts w:eastAsia="Times New Roman"/>
          <w:b/>
          <w:color w:val="1E1E1E"/>
          <w:szCs w:val="24"/>
          <w:lang w:val="ky-KG" w:eastAsia="ru-RU"/>
        </w:rPr>
      </w:pPr>
    </w:p>
    <w:p w:rsidR="00444F74" w:rsidRPr="00FA4821" w:rsidRDefault="006D0B5B" w:rsidP="009F0D78">
      <w:pPr>
        <w:shd w:val="clear" w:color="auto" w:fill="FFFFFF"/>
        <w:ind w:firstLine="708"/>
        <w:jc w:val="both"/>
        <w:textAlignment w:val="baseline"/>
        <w:outlineLvl w:val="2"/>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5. </w:t>
      </w:r>
      <w:r w:rsidR="00444F74" w:rsidRPr="00FA4821">
        <w:rPr>
          <w:rFonts w:eastAsia="Times New Roman"/>
          <w:color w:val="000000"/>
          <w:spacing w:val="2"/>
          <w:szCs w:val="24"/>
          <w:lang w:val="ky-KG" w:eastAsia="ru-RU"/>
        </w:rPr>
        <w:t>Монополияга каршы орган</w:t>
      </w:r>
      <w:r w:rsidR="00DA6AC5" w:rsidRPr="00FA4821">
        <w:rPr>
          <w:rFonts w:eastAsia="Times New Roman"/>
          <w:color w:val="000000"/>
          <w:spacing w:val="2"/>
          <w:szCs w:val="24"/>
          <w:lang w:val="ky-KG" w:eastAsia="ru-RU"/>
        </w:rPr>
        <w:t xml:space="preserve"> төмөнкү учурларда</w:t>
      </w:r>
      <w:r w:rsidR="00444F74" w:rsidRPr="00FA4821">
        <w:rPr>
          <w:rFonts w:eastAsia="Times New Roman"/>
          <w:color w:val="000000"/>
          <w:spacing w:val="2"/>
          <w:szCs w:val="24"/>
          <w:lang w:val="ky-KG" w:eastAsia="ru-RU"/>
        </w:rPr>
        <w:t xml:space="preserve"> үстөмдүк абалды ээлеген чарбакер субъекттердин бааларынын өзгөрүүсүнүн негиздүүлүгүнө талдоо жүргүзөт:</w:t>
      </w:r>
    </w:p>
    <w:p w:rsidR="004955B2" w:rsidRPr="00FA4821" w:rsidRDefault="006D0B5B" w:rsidP="009F0D78">
      <w:pPr>
        <w:pStyle w:val="ConsPlusNormal"/>
        <w:tabs>
          <w:tab w:val="left" w:pos="0"/>
        </w:tabs>
        <w:ind w:firstLine="851"/>
        <w:jc w:val="both"/>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 xml:space="preserve">- </w:t>
      </w:r>
      <w:r w:rsidR="004955B2" w:rsidRPr="00FA4821">
        <w:rPr>
          <w:rFonts w:ascii="Times New Roman" w:hAnsi="Times New Roman" w:cs="Times New Roman"/>
          <w:color w:val="000000"/>
          <w:spacing w:val="2"/>
          <w:sz w:val="28"/>
          <w:szCs w:val="24"/>
          <w:lang w:val="ky-KG"/>
        </w:rPr>
        <w:t xml:space="preserve">товардык рынокто үстөмдүк абалды ээлеген </w:t>
      </w:r>
      <w:r w:rsidR="00C3240E">
        <w:rPr>
          <w:rFonts w:ascii="Times New Roman" w:hAnsi="Times New Roman" w:cs="Times New Roman"/>
          <w:color w:val="000000"/>
          <w:spacing w:val="2"/>
          <w:sz w:val="28"/>
          <w:szCs w:val="24"/>
          <w:lang w:val="ky-KG"/>
        </w:rPr>
        <w:t xml:space="preserve">чарбакер </w:t>
      </w:r>
      <w:r w:rsidR="004955B2" w:rsidRPr="00FA4821">
        <w:rPr>
          <w:rFonts w:ascii="Times New Roman" w:hAnsi="Times New Roman" w:cs="Times New Roman"/>
          <w:color w:val="000000"/>
          <w:spacing w:val="2"/>
          <w:sz w:val="28"/>
          <w:szCs w:val="24"/>
          <w:lang w:val="ky-KG"/>
        </w:rPr>
        <w:t>субъекттерге экономикалык-статистикалык байкоо жүргүзүүдө;</w:t>
      </w:r>
    </w:p>
    <w:p w:rsidR="004955B2" w:rsidRPr="00FA4821" w:rsidRDefault="004955B2" w:rsidP="009F0D78">
      <w:pPr>
        <w:pStyle w:val="ConsPlusNormal"/>
        <w:tabs>
          <w:tab w:val="left" w:pos="0"/>
        </w:tabs>
        <w:ind w:firstLine="851"/>
        <w:jc w:val="both"/>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 товардык рыноктордогу атаандаштыктын абалына талдоо жүргүзүү жана баа берүүдө;</w:t>
      </w:r>
    </w:p>
    <w:p w:rsidR="002E096C" w:rsidRPr="00FA4821" w:rsidRDefault="006D0B5B" w:rsidP="009F0D78">
      <w:pPr>
        <w:pStyle w:val="ConsPlusNormal"/>
        <w:tabs>
          <w:tab w:val="left" w:pos="0"/>
        </w:tabs>
        <w:ind w:firstLine="851"/>
        <w:jc w:val="both"/>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 xml:space="preserve">- </w:t>
      </w:r>
      <w:r w:rsidR="002E096C" w:rsidRPr="00FA4821">
        <w:rPr>
          <w:rFonts w:ascii="Times New Roman" w:hAnsi="Times New Roman" w:cs="Times New Roman"/>
          <w:color w:val="000000"/>
          <w:spacing w:val="2"/>
          <w:sz w:val="28"/>
          <w:szCs w:val="24"/>
          <w:lang w:val="ky-KG"/>
        </w:rPr>
        <w:t>кайрылууларды (арыздарды, даттанууларды) кароодо;</w:t>
      </w:r>
    </w:p>
    <w:p w:rsidR="002E096C" w:rsidRPr="00FA4821" w:rsidRDefault="002E096C" w:rsidP="009F0D78">
      <w:pPr>
        <w:pStyle w:val="ConsPlusNormal"/>
        <w:tabs>
          <w:tab w:val="left" w:pos="0"/>
        </w:tabs>
        <w:ind w:firstLine="851"/>
        <w:jc w:val="both"/>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 монополияга каршы мыйзамдардын сакталышын контролдоо боюнча мыйзамдарда каралган функцияларды ишке ашырууда.</w:t>
      </w:r>
    </w:p>
    <w:p w:rsidR="000C5304" w:rsidRPr="00FA4821" w:rsidRDefault="00C63FEF" w:rsidP="009F0D78">
      <w:pPr>
        <w:pStyle w:val="tkNazvanie"/>
        <w:spacing w:before="0" w:after="0" w:line="240" w:lineRule="auto"/>
        <w:ind w:left="0" w:right="-1"/>
        <w:jc w:val="both"/>
        <w:rPr>
          <w:rFonts w:ascii="Times New Roman" w:hAnsi="Times New Roman" w:cs="Times New Roman"/>
          <w:b w:val="0"/>
          <w:bCs w:val="0"/>
          <w:color w:val="000000"/>
          <w:spacing w:val="2"/>
          <w:sz w:val="28"/>
          <w:lang w:val="ky-KG"/>
        </w:rPr>
      </w:pPr>
      <w:r w:rsidRPr="00FA4821">
        <w:rPr>
          <w:rFonts w:ascii="Times New Roman" w:hAnsi="Times New Roman" w:cs="Times New Roman"/>
          <w:b w:val="0"/>
          <w:bCs w:val="0"/>
          <w:color w:val="000000"/>
          <w:spacing w:val="2"/>
          <w:sz w:val="28"/>
          <w:lang w:val="ky-KG"/>
        </w:rPr>
        <w:tab/>
      </w:r>
      <w:r w:rsidR="009C7526" w:rsidRPr="00FA4821">
        <w:rPr>
          <w:rFonts w:ascii="Times New Roman" w:hAnsi="Times New Roman" w:cs="Times New Roman"/>
          <w:b w:val="0"/>
          <w:bCs w:val="0"/>
          <w:color w:val="000000"/>
          <w:spacing w:val="2"/>
          <w:sz w:val="28"/>
          <w:lang w:val="ky-KG"/>
        </w:rPr>
        <w:t xml:space="preserve">6. </w:t>
      </w:r>
      <w:r w:rsidR="00F66F6A" w:rsidRPr="00FA4821">
        <w:rPr>
          <w:rFonts w:ascii="Times New Roman" w:hAnsi="Times New Roman" w:cs="Times New Roman"/>
          <w:b w:val="0"/>
          <w:bCs w:val="0"/>
          <w:color w:val="000000"/>
          <w:spacing w:val="2"/>
          <w:sz w:val="28"/>
          <w:lang w:val="ky-KG"/>
        </w:rPr>
        <w:t xml:space="preserve"> </w:t>
      </w:r>
      <w:r w:rsidR="000C5304" w:rsidRPr="00FA4821">
        <w:rPr>
          <w:rFonts w:ascii="Times New Roman" w:hAnsi="Times New Roman" w:cs="Times New Roman"/>
          <w:b w:val="0"/>
          <w:bCs w:val="0"/>
          <w:color w:val="000000"/>
          <w:spacing w:val="2"/>
          <w:sz w:val="28"/>
          <w:lang w:val="ky-KG"/>
        </w:rPr>
        <w:t>Монополияга каршы орган товардын монополиялык жогорку баасынын белгилерин аныктоо жана ырастоо максатында товарды өндүрүүнүн (сатуунун) көлөмүнүн жана баасынын динамикасына талдоо жүргүзөт, анын ичинде:</w:t>
      </w:r>
    </w:p>
    <w:p w:rsidR="000C5304" w:rsidRPr="00FA4821" w:rsidRDefault="009C7526"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1) </w:t>
      </w:r>
      <w:r w:rsidR="00C3240E">
        <w:rPr>
          <w:rFonts w:eastAsia="Times New Roman"/>
          <w:color w:val="000000"/>
          <w:spacing w:val="2"/>
          <w:szCs w:val="24"/>
          <w:lang w:val="ky-KG" w:eastAsia="ru-RU"/>
        </w:rPr>
        <w:t xml:space="preserve">чарбакер </w:t>
      </w:r>
      <w:r w:rsidR="000C5304" w:rsidRPr="00FA4821">
        <w:rPr>
          <w:rFonts w:eastAsia="Times New Roman"/>
          <w:color w:val="000000"/>
          <w:spacing w:val="2"/>
          <w:szCs w:val="24"/>
          <w:lang w:val="ky-KG" w:eastAsia="ru-RU"/>
        </w:rPr>
        <w:t>субъекттин абалы үстөмдүк деп таанылган товарга бааны тиешелүү же салыштырылуучу товардык рынокто рыноктун башка чарбакер субъекттеринин ушундай эле то</w:t>
      </w:r>
      <w:r w:rsidR="001446F3" w:rsidRPr="00FA4821">
        <w:rPr>
          <w:rFonts w:eastAsia="Times New Roman"/>
          <w:color w:val="000000"/>
          <w:spacing w:val="2"/>
          <w:szCs w:val="24"/>
          <w:lang w:val="ky-KG" w:eastAsia="ru-RU"/>
        </w:rPr>
        <w:t>варына болгон баадан жогору коюшу</w:t>
      </w:r>
      <w:r w:rsidR="000C5304" w:rsidRPr="00FA4821">
        <w:rPr>
          <w:rFonts w:eastAsia="Times New Roman"/>
          <w:color w:val="000000"/>
          <w:spacing w:val="2"/>
          <w:szCs w:val="24"/>
          <w:lang w:val="ky-KG" w:eastAsia="ru-RU"/>
        </w:rPr>
        <w:t>;</w:t>
      </w:r>
    </w:p>
    <w:p w:rsidR="001446F3" w:rsidRPr="00FA4821" w:rsidRDefault="009C7526"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2) </w:t>
      </w:r>
      <w:r w:rsidR="001446F3" w:rsidRPr="00FA4821">
        <w:rPr>
          <w:rFonts w:eastAsia="Times New Roman"/>
          <w:color w:val="000000"/>
          <w:spacing w:val="2"/>
          <w:szCs w:val="24"/>
          <w:lang w:val="ky-KG" w:eastAsia="ru-RU"/>
        </w:rPr>
        <w:t>тиешелүү же салыштырылуучу товардык рынокто баалардын өсүшүнүн тиешелүү темптерине салыштырмалуу чарбакер субъекттин абалы үстөмдүк деп таанылган товарга баалардын өсүш темпинен ашып кетүү</w:t>
      </w:r>
      <w:r w:rsidR="0056241B" w:rsidRPr="00FA4821">
        <w:rPr>
          <w:rFonts w:eastAsia="Times New Roman"/>
          <w:color w:val="000000"/>
          <w:spacing w:val="2"/>
          <w:szCs w:val="24"/>
          <w:lang w:val="ky-KG" w:eastAsia="ru-RU"/>
        </w:rPr>
        <w:t>сү</w:t>
      </w:r>
      <w:r w:rsidR="001446F3" w:rsidRPr="00FA4821">
        <w:rPr>
          <w:rFonts w:eastAsia="Times New Roman"/>
          <w:color w:val="000000"/>
          <w:spacing w:val="2"/>
          <w:szCs w:val="24"/>
          <w:lang w:val="ky-KG" w:eastAsia="ru-RU"/>
        </w:rPr>
        <w:t>;</w:t>
      </w:r>
    </w:p>
    <w:p w:rsidR="009C150E" w:rsidRPr="00FA4821" w:rsidRDefault="009C7526"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lastRenderedPageBreak/>
        <w:t xml:space="preserve">      </w:t>
      </w:r>
      <w:r w:rsidR="00AA0943" w:rsidRPr="00FA4821">
        <w:rPr>
          <w:rFonts w:eastAsia="Times New Roman"/>
          <w:color w:val="000000"/>
          <w:spacing w:val="2"/>
          <w:szCs w:val="24"/>
          <w:lang w:val="ky-KG" w:eastAsia="ru-RU"/>
        </w:rPr>
        <w:tab/>
      </w:r>
      <w:r w:rsidRPr="00FA4821">
        <w:rPr>
          <w:rFonts w:eastAsia="Times New Roman"/>
          <w:color w:val="000000"/>
          <w:spacing w:val="2"/>
          <w:szCs w:val="24"/>
          <w:lang w:val="ky-KG" w:eastAsia="ru-RU"/>
        </w:rPr>
        <w:t xml:space="preserve">3) </w:t>
      </w:r>
      <w:r w:rsidR="009C150E" w:rsidRPr="00FA4821">
        <w:rPr>
          <w:rFonts w:eastAsia="Times New Roman"/>
          <w:color w:val="000000"/>
          <w:spacing w:val="2"/>
          <w:szCs w:val="24"/>
          <w:lang w:val="ky-KG" w:eastAsia="ru-RU"/>
        </w:rPr>
        <w:t>физикалык мүнөздөмөлөрдү төмөндөтүү жолу менен (мисалы, товар бирдигинин салмагын) чарбакер субъекттин абалы үстөмдүк деп таанылган товарга баалардын жогорулашы;</w:t>
      </w:r>
    </w:p>
    <w:p w:rsidR="009C150E" w:rsidRPr="00FA4821" w:rsidRDefault="009C7526"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4) </w:t>
      </w:r>
      <w:r w:rsidR="009C150E" w:rsidRPr="00FA4821">
        <w:rPr>
          <w:rFonts w:eastAsia="Times New Roman"/>
          <w:color w:val="000000"/>
          <w:spacing w:val="2"/>
          <w:szCs w:val="24"/>
          <w:lang w:val="ky-KG" w:eastAsia="ru-RU"/>
        </w:rPr>
        <w:t>өндүрүү же жеткирүү мүмкүнчүлүгү болгондо керектөөчүлөрдүн суроо-талабы же заказдары бар товарларды өндүрүү жана (же) жетки</w:t>
      </w:r>
      <w:r w:rsidR="00BB724B" w:rsidRPr="00FA4821">
        <w:rPr>
          <w:rFonts w:eastAsia="Times New Roman"/>
          <w:color w:val="000000"/>
          <w:spacing w:val="2"/>
          <w:szCs w:val="24"/>
          <w:lang w:val="ky-KG" w:eastAsia="ru-RU"/>
        </w:rPr>
        <w:t>рүү көлөмдөрүн негизсиз кыскартылышы</w:t>
      </w:r>
      <w:r w:rsidR="009C150E" w:rsidRPr="00FA4821">
        <w:rPr>
          <w:rFonts w:eastAsia="Times New Roman"/>
          <w:color w:val="000000"/>
          <w:spacing w:val="2"/>
          <w:szCs w:val="24"/>
          <w:lang w:val="ky-KG" w:eastAsia="ru-RU"/>
        </w:rPr>
        <w:t xml:space="preserve"> же өндүрүүнү жана (же) жеткирүүнү</w:t>
      </w:r>
      <w:r w:rsidR="00BB724B" w:rsidRPr="00FA4821">
        <w:rPr>
          <w:rFonts w:eastAsia="Times New Roman"/>
          <w:color w:val="000000"/>
          <w:spacing w:val="2"/>
          <w:szCs w:val="24"/>
          <w:lang w:val="ky-KG" w:eastAsia="ru-RU"/>
        </w:rPr>
        <w:t>н</w:t>
      </w:r>
      <w:r w:rsidR="009C150E" w:rsidRPr="00FA4821">
        <w:rPr>
          <w:rFonts w:eastAsia="Times New Roman"/>
          <w:color w:val="000000"/>
          <w:spacing w:val="2"/>
          <w:szCs w:val="24"/>
          <w:lang w:val="ky-KG" w:eastAsia="ru-RU"/>
        </w:rPr>
        <w:t xml:space="preserve"> токтоту</w:t>
      </w:r>
      <w:r w:rsidR="00BB724B" w:rsidRPr="00FA4821">
        <w:rPr>
          <w:rFonts w:eastAsia="Times New Roman"/>
          <w:color w:val="000000"/>
          <w:spacing w:val="2"/>
          <w:szCs w:val="24"/>
          <w:lang w:val="ky-KG" w:eastAsia="ru-RU"/>
        </w:rPr>
        <w:t>лушу</w:t>
      </w:r>
      <w:r w:rsidR="009C150E" w:rsidRPr="00FA4821">
        <w:rPr>
          <w:rFonts w:eastAsia="Times New Roman"/>
          <w:color w:val="000000"/>
          <w:spacing w:val="2"/>
          <w:szCs w:val="24"/>
          <w:lang w:val="ky-KG" w:eastAsia="ru-RU"/>
        </w:rPr>
        <w:t>.</w:t>
      </w:r>
    </w:p>
    <w:p w:rsidR="00BB724B" w:rsidRPr="00FA4821" w:rsidRDefault="009C7526"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7. </w:t>
      </w:r>
      <w:r w:rsidR="00BB724B" w:rsidRPr="00FA4821">
        <w:rPr>
          <w:rFonts w:eastAsia="Times New Roman"/>
          <w:color w:val="000000"/>
          <w:spacing w:val="2"/>
          <w:szCs w:val="24"/>
          <w:lang w:val="ky-KG" w:eastAsia="ru-RU"/>
        </w:rPr>
        <w:t xml:space="preserve">Монополияга каршы орган үстөмдүк абалды ээлеген </w:t>
      </w:r>
      <w:r w:rsidR="00C3240E">
        <w:rPr>
          <w:rFonts w:eastAsia="Times New Roman"/>
          <w:color w:val="000000"/>
          <w:spacing w:val="2"/>
          <w:szCs w:val="24"/>
          <w:lang w:val="ky-KG" w:eastAsia="ru-RU"/>
        </w:rPr>
        <w:t xml:space="preserve">чарбакер </w:t>
      </w:r>
      <w:r w:rsidR="00BB724B" w:rsidRPr="00FA4821">
        <w:rPr>
          <w:rFonts w:eastAsia="Times New Roman"/>
          <w:color w:val="000000"/>
          <w:spacing w:val="2"/>
          <w:szCs w:val="24"/>
          <w:lang w:val="ky-KG" w:eastAsia="ru-RU"/>
        </w:rPr>
        <w:t>субъект белгилеген товардын монополиялык төмөн баасынын белгилерин аныктоо жана ырастоо максатында товардын баасынын динамикасына жана өндүрүш (сатуу) көлөмүнө талдоо жүргүзөт, анын ичинде:</w:t>
      </w:r>
    </w:p>
    <w:p w:rsidR="007448F6" w:rsidRPr="00FA4821" w:rsidRDefault="009C7526"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1) </w:t>
      </w:r>
      <w:r w:rsidR="007448F6" w:rsidRPr="00FA4821">
        <w:rPr>
          <w:rFonts w:eastAsia="Times New Roman"/>
          <w:color w:val="000000"/>
          <w:spacing w:val="2"/>
          <w:szCs w:val="24"/>
          <w:lang w:val="ky-KG" w:eastAsia="ru-RU"/>
        </w:rPr>
        <w:t>чарбакер субъекттин жобосу үстөмдүк деп таанылган товарга бааны тиешелүү же салыштырылуучу товардык рынокто башка чарбакер субъекттердин ушундай эле товарына болгон баадан төмөн белгил</w:t>
      </w:r>
      <w:r w:rsidR="00743BE4" w:rsidRPr="00FA4821">
        <w:rPr>
          <w:rFonts w:eastAsia="Times New Roman"/>
          <w:color w:val="000000"/>
          <w:spacing w:val="2"/>
          <w:szCs w:val="24"/>
          <w:lang w:val="ky-KG" w:eastAsia="ru-RU"/>
        </w:rPr>
        <w:t>ениши</w:t>
      </w:r>
      <w:r w:rsidR="007448F6" w:rsidRPr="00FA4821">
        <w:rPr>
          <w:rFonts w:eastAsia="Times New Roman"/>
          <w:color w:val="000000"/>
          <w:spacing w:val="2"/>
          <w:szCs w:val="24"/>
          <w:lang w:val="ky-KG" w:eastAsia="ru-RU"/>
        </w:rPr>
        <w:t>;</w:t>
      </w:r>
    </w:p>
    <w:p w:rsidR="00743BE4" w:rsidRPr="00FA4821" w:rsidRDefault="009C7526"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2) </w:t>
      </w:r>
      <w:r w:rsidR="00743BE4" w:rsidRPr="00FA4821">
        <w:rPr>
          <w:rFonts w:eastAsia="Times New Roman"/>
          <w:color w:val="000000"/>
          <w:spacing w:val="2"/>
          <w:szCs w:val="24"/>
          <w:lang w:val="ky-KG" w:eastAsia="ru-RU"/>
        </w:rPr>
        <w:t>тиешелүү же салыштырылуучу товардык рынокто бааларды төмөндөтүүнүн тиешелүү темптерине салыштырмалуу чарбакер субъекттин абалы үстөмдүк деп таанылган товарга баалар</w:t>
      </w:r>
      <w:r w:rsidR="00447B26" w:rsidRPr="00FA4821">
        <w:rPr>
          <w:rFonts w:eastAsia="Times New Roman"/>
          <w:color w:val="000000"/>
          <w:spacing w:val="2"/>
          <w:szCs w:val="24"/>
          <w:lang w:val="ky-KG" w:eastAsia="ru-RU"/>
        </w:rPr>
        <w:t>дын төмөндөө темпинен ашып кетиши.</w:t>
      </w:r>
    </w:p>
    <w:p w:rsidR="001C306D" w:rsidRPr="00FA4821" w:rsidRDefault="00BA454D" w:rsidP="009F0D78">
      <w:pPr>
        <w:shd w:val="clear" w:color="auto" w:fill="FFFFFF"/>
        <w:ind w:firstLine="567"/>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w:t>
      </w:r>
      <w:r w:rsidR="00B15FF3" w:rsidRPr="00FA4821">
        <w:rPr>
          <w:rFonts w:eastAsia="Times New Roman"/>
          <w:color w:val="000000"/>
          <w:spacing w:val="2"/>
          <w:szCs w:val="24"/>
          <w:lang w:val="ky-KG" w:eastAsia="ru-RU"/>
        </w:rPr>
        <w:t>8</w:t>
      </w:r>
      <w:r w:rsidR="009C7526" w:rsidRPr="00FA4821">
        <w:rPr>
          <w:rFonts w:eastAsia="Times New Roman"/>
          <w:color w:val="000000"/>
          <w:spacing w:val="2"/>
          <w:szCs w:val="24"/>
          <w:lang w:val="ky-KG" w:eastAsia="ru-RU"/>
        </w:rPr>
        <w:t xml:space="preserve">. </w:t>
      </w:r>
      <w:r w:rsidR="001C306D" w:rsidRPr="00FA4821">
        <w:rPr>
          <w:rFonts w:eastAsia="Times New Roman"/>
          <w:color w:val="000000"/>
          <w:spacing w:val="2"/>
          <w:szCs w:val="24"/>
          <w:lang w:val="ky-KG" w:eastAsia="ru-RU"/>
        </w:rPr>
        <w:t>Монополиялык жогорку бааны аныктоо үчүн монополияга каршы орган тиешелүү товардык рынокто товардын атаандаштык баасын аныктайт.</w:t>
      </w:r>
    </w:p>
    <w:p w:rsidR="001C306D" w:rsidRPr="00FA4821" w:rsidRDefault="001C306D" w:rsidP="009F0D78">
      <w:pPr>
        <w:shd w:val="clear" w:color="auto" w:fill="FFFFFF"/>
        <w:ind w:firstLine="567"/>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Атаандаштык баасын аныктоодо товардын сапаттык мүнөздөмөлөрү (параметрлери) эске алынат.</w:t>
      </w:r>
    </w:p>
    <w:p w:rsidR="001C306D" w:rsidRPr="00FA4821" w:rsidRDefault="001C306D" w:rsidP="009F0D78">
      <w:pPr>
        <w:shd w:val="clear" w:color="auto" w:fill="FFFFFF"/>
        <w:ind w:firstLine="567"/>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Эгерде бул товардык рынокто атаандаштык баасын </w:t>
      </w:r>
      <w:r w:rsidR="005F4354">
        <w:rPr>
          <w:rFonts w:eastAsia="Times New Roman"/>
          <w:color w:val="000000"/>
          <w:spacing w:val="2"/>
          <w:szCs w:val="24"/>
          <w:lang w:val="ky-KG" w:eastAsia="ru-RU"/>
        </w:rPr>
        <w:t>бекитүү</w:t>
      </w:r>
      <w:r w:rsidRPr="00FA4821">
        <w:rPr>
          <w:rFonts w:eastAsia="Times New Roman"/>
          <w:color w:val="000000"/>
          <w:spacing w:val="2"/>
          <w:szCs w:val="24"/>
          <w:lang w:val="ky-KG" w:eastAsia="ru-RU"/>
        </w:rPr>
        <w:t xml:space="preserve"> мүмкүн болбосо, салыштыруу атаандаштык шартында, салыштырмалуу товардык рынокто,</w:t>
      </w:r>
      <w:r w:rsidR="009B434E" w:rsidRPr="00FA4821">
        <w:rPr>
          <w:rFonts w:eastAsia="Times New Roman"/>
          <w:color w:val="000000"/>
          <w:spacing w:val="2"/>
          <w:szCs w:val="24"/>
          <w:lang w:val="ky-KG" w:eastAsia="ru-RU"/>
        </w:rPr>
        <w:t xml:space="preserve"> </w:t>
      </w:r>
      <w:r w:rsidRPr="00FA4821">
        <w:rPr>
          <w:rFonts w:eastAsia="Times New Roman"/>
          <w:color w:val="000000"/>
          <w:spacing w:val="2"/>
          <w:szCs w:val="24"/>
          <w:lang w:val="ky-KG" w:eastAsia="ru-RU"/>
        </w:rPr>
        <w:t>анын ичинде Кыргыз Республикасынын чегинен тышкары түзүлгөн товардын баасы менен жүргүзүлөт.</w:t>
      </w:r>
      <w:r w:rsidR="009C7526" w:rsidRPr="00FA4821">
        <w:rPr>
          <w:rFonts w:eastAsia="Times New Roman"/>
          <w:color w:val="000000"/>
          <w:spacing w:val="2"/>
          <w:szCs w:val="24"/>
          <w:lang w:val="ky-KG" w:eastAsia="ru-RU"/>
        </w:rPr>
        <w:t xml:space="preserve">      </w:t>
      </w:r>
    </w:p>
    <w:p w:rsidR="00490D2F" w:rsidRPr="00FA4821" w:rsidRDefault="009C7526"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w:t>
      </w:r>
      <w:r w:rsidR="00490D2F" w:rsidRPr="00FA4821">
        <w:rPr>
          <w:rFonts w:eastAsia="Times New Roman"/>
          <w:color w:val="000000"/>
          <w:spacing w:val="2"/>
          <w:szCs w:val="24"/>
          <w:lang w:val="ky-KG" w:eastAsia="ru-RU"/>
        </w:rPr>
        <w:t>Эгерде чарбакер субъект тарабынан белгиленген баа атаандаштык баадан ашып кетсе же салыштырылуучу товардык рынокто атаандаштык шартында түзүлгөн атаандаштык баасын аныктоо мүмкүн болбосо, же салыштырылуучу товардык рынок, анын ичинде Кыргыз Республикасынын чегинен тышкары жок болсо, монополияга каршы орган чарбакер субъекттин чыгымдарына жана кирешелерине талдоо жүргүзөт, анын негизинде негизделген баа аныкталат.</w:t>
      </w:r>
    </w:p>
    <w:p w:rsidR="00F2062D" w:rsidRPr="00FA4821" w:rsidRDefault="000D7044"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w:t>
      </w:r>
      <w:r w:rsidR="00B15FF3" w:rsidRPr="00FA4821">
        <w:rPr>
          <w:rFonts w:eastAsia="Times New Roman"/>
          <w:color w:val="000000"/>
          <w:spacing w:val="2"/>
          <w:szCs w:val="24"/>
          <w:lang w:val="ky-KG" w:eastAsia="ru-RU"/>
        </w:rPr>
        <w:t xml:space="preserve"> 9</w:t>
      </w:r>
      <w:r w:rsidR="00123D5C" w:rsidRPr="00FA4821">
        <w:rPr>
          <w:rFonts w:eastAsia="Times New Roman"/>
          <w:color w:val="000000"/>
          <w:spacing w:val="2"/>
          <w:szCs w:val="24"/>
          <w:lang w:val="ky-KG" w:eastAsia="ru-RU"/>
        </w:rPr>
        <w:t xml:space="preserve">. </w:t>
      </w:r>
      <w:r w:rsidR="00F2062D" w:rsidRPr="00FA4821">
        <w:rPr>
          <w:rFonts w:eastAsia="Times New Roman"/>
          <w:color w:val="000000"/>
          <w:spacing w:val="2"/>
          <w:szCs w:val="24"/>
          <w:lang w:val="ky-KG" w:eastAsia="ru-RU"/>
        </w:rPr>
        <w:t xml:space="preserve">Монополияга каршы орган тарабынан монополиялык жогорку бааны аныктоодо чечим кабыл алуу үчүн </w:t>
      </w:r>
      <w:r w:rsidR="0047703C" w:rsidRPr="00FA4821">
        <w:rPr>
          <w:rFonts w:eastAsia="Times New Roman"/>
          <w:color w:val="000000"/>
          <w:spacing w:val="2"/>
          <w:szCs w:val="24"/>
          <w:lang w:val="ky-KG" w:eastAsia="ru-RU"/>
        </w:rPr>
        <w:t xml:space="preserve">төмөнкүдөй </w:t>
      </w:r>
      <w:r w:rsidR="00F2062D" w:rsidRPr="00FA4821">
        <w:rPr>
          <w:rFonts w:eastAsia="Times New Roman"/>
          <w:color w:val="000000"/>
          <w:spacing w:val="2"/>
          <w:szCs w:val="24"/>
          <w:lang w:val="ky-KG" w:eastAsia="ru-RU"/>
        </w:rPr>
        <w:t>талдоо</w:t>
      </w:r>
      <w:r w:rsidR="0047703C" w:rsidRPr="00FA4821">
        <w:rPr>
          <w:rFonts w:eastAsia="Times New Roman"/>
          <w:color w:val="000000"/>
          <w:spacing w:val="2"/>
          <w:szCs w:val="24"/>
          <w:lang w:val="ky-KG" w:eastAsia="ru-RU"/>
        </w:rPr>
        <w:t>лор</w:t>
      </w:r>
      <w:r w:rsidR="00F2062D" w:rsidRPr="00FA4821">
        <w:rPr>
          <w:rFonts w:eastAsia="Times New Roman"/>
          <w:color w:val="000000"/>
          <w:spacing w:val="2"/>
          <w:szCs w:val="24"/>
          <w:lang w:val="ky-KG" w:eastAsia="ru-RU"/>
        </w:rPr>
        <w:t xml:space="preserve"> колдонулат:</w:t>
      </w:r>
    </w:p>
    <w:p w:rsidR="00F2062D" w:rsidRPr="00FA4821" w:rsidRDefault="00F2062D" w:rsidP="009F0D78">
      <w:pPr>
        <w:shd w:val="clear" w:color="auto" w:fill="FFFFFF"/>
        <w:ind w:firstLine="426"/>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1) чарбакер субъекттин финансылык-чарбалык ишинин;</w:t>
      </w:r>
    </w:p>
    <w:p w:rsidR="00F2062D" w:rsidRPr="00FA4821" w:rsidRDefault="00F2062D" w:rsidP="009F0D78">
      <w:pPr>
        <w:shd w:val="clear" w:color="auto" w:fill="FFFFFF"/>
        <w:ind w:firstLine="426"/>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2) товардын өндүрүштүк жана толук өздүк наркынын динамикасы, ошондой эле товарга болгон баанын динамикасы (анын ичинде өндүрүштүк жана толук өздүк нарктын өсүү (төмөндөө) темпин товарга баанын өсүү (төмөндөө)</w:t>
      </w:r>
      <w:r w:rsidR="00D01088" w:rsidRPr="00FA4821">
        <w:rPr>
          <w:rFonts w:eastAsia="Times New Roman"/>
          <w:color w:val="000000"/>
          <w:spacing w:val="2"/>
          <w:szCs w:val="24"/>
          <w:lang w:val="ky-KG" w:eastAsia="ru-RU"/>
        </w:rPr>
        <w:t xml:space="preserve"> </w:t>
      </w:r>
      <w:r w:rsidRPr="00FA4821">
        <w:rPr>
          <w:rFonts w:eastAsia="Times New Roman"/>
          <w:color w:val="000000"/>
          <w:spacing w:val="2"/>
          <w:szCs w:val="24"/>
          <w:lang w:val="ky-KG" w:eastAsia="ru-RU"/>
        </w:rPr>
        <w:t>темпи менен салыштыруу);</w:t>
      </w:r>
    </w:p>
    <w:p w:rsidR="00965883" w:rsidRPr="00FA4821" w:rsidRDefault="00BA454D" w:rsidP="009F0D78">
      <w:pPr>
        <w:shd w:val="clear" w:color="auto" w:fill="FFFFFF"/>
        <w:ind w:firstLine="426"/>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w:t>
      </w:r>
      <w:r w:rsidR="00123D5C" w:rsidRPr="00FA4821">
        <w:rPr>
          <w:rFonts w:eastAsia="Times New Roman"/>
          <w:color w:val="000000"/>
          <w:spacing w:val="2"/>
          <w:szCs w:val="24"/>
          <w:lang w:val="ky-KG" w:eastAsia="ru-RU"/>
        </w:rPr>
        <w:t>3)</w:t>
      </w:r>
      <w:r w:rsidR="000770AC" w:rsidRPr="00FA4821">
        <w:rPr>
          <w:rFonts w:eastAsia="Times New Roman"/>
          <w:color w:val="000000"/>
          <w:spacing w:val="2"/>
          <w:szCs w:val="24"/>
          <w:lang w:val="ky-KG" w:eastAsia="ru-RU"/>
        </w:rPr>
        <w:t xml:space="preserve"> </w:t>
      </w:r>
      <w:r w:rsidR="00965883" w:rsidRPr="00FA4821">
        <w:rPr>
          <w:rFonts w:eastAsia="Times New Roman"/>
          <w:color w:val="000000"/>
          <w:spacing w:val="2"/>
          <w:szCs w:val="24"/>
          <w:lang w:val="ky-KG" w:eastAsia="ru-RU"/>
        </w:rPr>
        <w:t>өндүрүштүк кубаттуулуктарды эске алуу менен товарларды өндүрүү (сатуу) көлөмдөрүнүн динамикасы;</w:t>
      </w:r>
    </w:p>
    <w:p w:rsidR="00965883" w:rsidRPr="00FA4821" w:rsidRDefault="00965883" w:rsidP="009F0D78">
      <w:pPr>
        <w:shd w:val="clear" w:color="auto" w:fill="FFFFFF"/>
        <w:ind w:firstLine="426"/>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lastRenderedPageBreak/>
        <w:t>4) келишимдин натыйжасында товарга түздөн-түз же кыйыр түрдө баа түзүлөт;</w:t>
      </w:r>
    </w:p>
    <w:p w:rsidR="00965883" w:rsidRPr="00FA4821" w:rsidRDefault="00965883" w:rsidP="009F0D78">
      <w:pPr>
        <w:shd w:val="clear" w:color="auto" w:fill="FFFFFF"/>
        <w:ind w:firstLine="426"/>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5) баалардын ар кандай түрлөрүнүн динамикасы (мисалы, сатып алуучулардын ар кандай топтору үчүн орточо салмактанып алынган);</w:t>
      </w:r>
    </w:p>
    <w:p w:rsidR="00571085" w:rsidRPr="00FA4821" w:rsidRDefault="00123D5C"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6) </w:t>
      </w:r>
      <w:r w:rsidR="00571085" w:rsidRPr="00FA4821">
        <w:rPr>
          <w:rFonts w:eastAsia="Times New Roman"/>
          <w:color w:val="000000"/>
          <w:spacing w:val="2"/>
          <w:szCs w:val="24"/>
          <w:lang w:val="ky-KG" w:eastAsia="ru-RU"/>
        </w:rPr>
        <w:t>мезгилдин чыгашаларын жана өндүрүштүк өздүк наркын, анын ичинде административдик персоналдын эмгек акысынын өсүш (төмөндөө) темпин өндүрүштүк персоналдын эмгек акысынын өсүш (төмөндөө) темптери менен салыштыруу;</w:t>
      </w:r>
    </w:p>
    <w:p w:rsidR="00DF1DB8" w:rsidRPr="00FA4821" w:rsidRDefault="00123D5C"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7) </w:t>
      </w:r>
      <w:r w:rsidR="00DF1DB8" w:rsidRPr="00FA4821">
        <w:rPr>
          <w:rFonts w:eastAsia="Times New Roman"/>
          <w:color w:val="000000"/>
          <w:spacing w:val="2"/>
          <w:szCs w:val="24"/>
          <w:lang w:val="ky-KG" w:eastAsia="ru-RU"/>
        </w:rPr>
        <w:t>субъекттин абалы үстөмдүк деп таанылган товардан субъект тарабынан алынган пайда;</w:t>
      </w:r>
    </w:p>
    <w:p w:rsidR="00DF1DB8" w:rsidRPr="00FA4821" w:rsidRDefault="00DF1DB8"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8) субъекттин инвестициялык программасы;</w:t>
      </w:r>
    </w:p>
    <w:p w:rsidR="00DF1DB8" w:rsidRPr="00FA4821" w:rsidRDefault="00DF1DB8"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9) кредиторлордун жана финансылык уюмдардын алдындагы милдеттенмелер</w:t>
      </w:r>
    </w:p>
    <w:p w:rsidR="001472C4" w:rsidRPr="00FA4821" w:rsidRDefault="001472C4" w:rsidP="009F0D78">
      <w:pPr>
        <w:shd w:val="clear" w:color="auto" w:fill="FFFFFF"/>
        <w:ind w:firstLine="708"/>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Монополиялык төмөн бааны аныктоодо чечим кабыл алуу үчүн монополияга каршы орган тарабынан ушул пункттун 1), 2), 3), 4), 5), 6) пунктчалардын талдоосу колдонулат.</w:t>
      </w:r>
      <w:r w:rsidR="00123D5C" w:rsidRPr="00FA4821">
        <w:rPr>
          <w:rFonts w:eastAsia="Times New Roman"/>
          <w:color w:val="000000"/>
          <w:spacing w:val="2"/>
          <w:szCs w:val="24"/>
          <w:lang w:val="ky-KG" w:eastAsia="ru-RU"/>
        </w:rPr>
        <w:t xml:space="preserve">      </w:t>
      </w:r>
    </w:p>
    <w:p w:rsidR="001472C4" w:rsidRPr="00FA4821" w:rsidRDefault="000D7044"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w:t>
      </w:r>
      <w:r w:rsidR="00B15FF3" w:rsidRPr="00FA4821">
        <w:rPr>
          <w:rFonts w:eastAsia="Times New Roman"/>
          <w:color w:val="000000"/>
          <w:spacing w:val="2"/>
          <w:szCs w:val="24"/>
          <w:lang w:val="ky-KG" w:eastAsia="ru-RU"/>
        </w:rPr>
        <w:t xml:space="preserve"> 10</w:t>
      </w:r>
      <w:r w:rsidR="00123D5C" w:rsidRPr="00FA4821">
        <w:rPr>
          <w:rFonts w:eastAsia="Times New Roman"/>
          <w:color w:val="000000"/>
          <w:spacing w:val="2"/>
          <w:szCs w:val="24"/>
          <w:lang w:val="ky-KG" w:eastAsia="ru-RU"/>
        </w:rPr>
        <w:t xml:space="preserve">. </w:t>
      </w:r>
      <w:r w:rsidR="001472C4" w:rsidRPr="00FA4821">
        <w:rPr>
          <w:rFonts w:eastAsia="Times New Roman"/>
          <w:color w:val="000000"/>
          <w:spacing w:val="2"/>
          <w:szCs w:val="24"/>
          <w:lang w:val="ky-KG" w:eastAsia="ru-RU"/>
        </w:rPr>
        <w:t>Монополиялык жогорку бааны аныктоодо</w:t>
      </w:r>
      <w:r w:rsidR="00732EF8" w:rsidRPr="00FA4821">
        <w:rPr>
          <w:rFonts w:eastAsia="Times New Roman"/>
          <w:color w:val="000000"/>
          <w:spacing w:val="2"/>
          <w:szCs w:val="24"/>
          <w:lang w:val="ky-KG" w:eastAsia="ru-RU"/>
        </w:rPr>
        <w:t xml:space="preserve"> төмөнкүлөрдү эсепке алуу менен</w:t>
      </w:r>
      <w:r w:rsidR="001472C4" w:rsidRPr="00FA4821">
        <w:rPr>
          <w:rFonts w:eastAsia="Times New Roman"/>
          <w:color w:val="000000"/>
          <w:spacing w:val="2"/>
          <w:szCs w:val="24"/>
          <w:lang w:val="ky-KG" w:eastAsia="ru-RU"/>
        </w:rPr>
        <w:t xml:space="preserve"> товарды өндүрүү (сатуу) менен байланышкан зарыл чыгымдар жана пайда:</w:t>
      </w:r>
    </w:p>
    <w:p w:rsidR="00CB0A0D" w:rsidRPr="00FA4821" w:rsidRDefault="00123D5C"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1) </w:t>
      </w:r>
      <w:r w:rsidR="00CB0A0D" w:rsidRPr="00FA4821">
        <w:rPr>
          <w:rFonts w:eastAsia="Times New Roman"/>
          <w:color w:val="000000"/>
          <w:spacing w:val="2"/>
          <w:szCs w:val="24"/>
          <w:lang w:val="ky-KG" w:eastAsia="ru-RU"/>
        </w:rPr>
        <w:t>өздүк наркка кирген материалдык чыгымдар, алар ырастоочу документтерде (келишимдерде, эсеп-фактураларда) каралган бааларга жана материалдык ресурстардын физикалык көлөмүнө жараша, чийки затты, материалдарды, отунду, материалдык ресурстардын энергиясын товардын бирдигин чыгарууга сарптоонун колдонулган ченемдерине жана алардын жылдык ченемдерине жараша аныкталат;</w:t>
      </w:r>
    </w:p>
    <w:p w:rsidR="00CB0A0D" w:rsidRPr="00FA4821" w:rsidRDefault="00123D5C"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2) </w:t>
      </w:r>
      <w:r w:rsidR="00CB0A0D" w:rsidRPr="00FA4821">
        <w:rPr>
          <w:rFonts w:eastAsia="Times New Roman"/>
          <w:color w:val="000000"/>
          <w:spacing w:val="2"/>
          <w:szCs w:val="24"/>
          <w:lang w:val="ky-KG" w:eastAsia="ru-RU"/>
        </w:rPr>
        <w:t>Кыргыз Республикасынын Эмгек кодексине ылайык эмгек акы төлөө системасында каралган эмгек шарттары үчүн кошумча төлөмдөрдү жана үстөктөрдү төлөөнү кошо алганда, персоналдын эмгегине акы төлөө боюнча чыгашалардын;</w:t>
      </w:r>
    </w:p>
    <w:p w:rsidR="00CB0A0D" w:rsidRPr="00FA4821" w:rsidRDefault="00CB0A0D"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3) субъекттин эсепке алуу саясатында каралган </w:t>
      </w:r>
      <w:r w:rsidR="004C452E" w:rsidRPr="00FA4821">
        <w:rPr>
          <w:rFonts w:eastAsia="Times New Roman"/>
          <w:color w:val="000000"/>
          <w:spacing w:val="2"/>
          <w:szCs w:val="24"/>
          <w:lang w:val="ky-KG" w:eastAsia="ru-RU"/>
        </w:rPr>
        <w:t>методду</w:t>
      </w:r>
      <w:r w:rsidRPr="00FA4821">
        <w:rPr>
          <w:rFonts w:eastAsia="Times New Roman"/>
          <w:color w:val="000000"/>
          <w:spacing w:val="2"/>
          <w:szCs w:val="24"/>
          <w:lang w:val="ky-KG" w:eastAsia="ru-RU"/>
        </w:rPr>
        <w:t xml:space="preserve"> пайдалануу менен аныкталуучу амортизациялык чегерүүлөр;</w:t>
      </w:r>
    </w:p>
    <w:p w:rsidR="00CB0A0D" w:rsidRPr="00FA4821" w:rsidRDefault="00CB0A0D"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4) зайымдык каражаттар үчүн сый акы төлөөгө кеткен чыгымдар;</w:t>
      </w:r>
    </w:p>
    <w:p w:rsidR="00CB0A0D" w:rsidRPr="00FA4821" w:rsidRDefault="00CB0A0D"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5) субъекттин товарын өндүрүүгө (сатууга) түздөн-түз тиешелүү башка чыгашалары;</w:t>
      </w:r>
    </w:p>
    <w:p w:rsidR="00FF2D91" w:rsidRPr="00FA4821" w:rsidRDefault="00123D5C"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6) </w:t>
      </w:r>
      <w:r w:rsidR="00FF2D91" w:rsidRPr="00FA4821">
        <w:rPr>
          <w:rFonts w:eastAsia="Times New Roman"/>
          <w:color w:val="000000"/>
          <w:spacing w:val="2"/>
          <w:szCs w:val="24"/>
          <w:lang w:val="ky-KG" w:eastAsia="ru-RU"/>
        </w:rPr>
        <w:t>ишкананын натыйжалуу иштешин жана өнүгүшүн камсыз кылган, анын ичинде иш</w:t>
      </w:r>
      <w:r w:rsidR="00C97DB6" w:rsidRPr="00FA4821">
        <w:rPr>
          <w:rFonts w:eastAsia="Times New Roman"/>
          <w:color w:val="000000"/>
          <w:spacing w:val="2"/>
          <w:szCs w:val="24"/>
          <w:lang w:val="ky-KG" w:eastAsia="ru-RU"/>
        </w:rPr>
        <w:t>тиктүү</w:t>
      </w:r>
      <w:r w:rsidR="00FF2D91" w:rsidRPr="00FA4821">
        <w:rPr>
          <w:rFonts w:eastAsia="Times New Roman"/>
          <w:color w:val="000000"/>
          <w:spacing w:val="2"/>
          <w:szCs w:val="24"/>
          <w:lang w:val="ky-KG" w:eastAsia="ru-RU"/>
        </w:rPr>
        <w:t xml:space="preserve"> жүгүртүүнүн алкагында түзүлгөн </w:t>
      </w:r>
      <w:r w:rsidR="0049508B" w:rsidRPr="00FA4821">
        <w:rPr>
          <w:rFonts w:eastAsia="Times New Roman"/>
          <w:color w:val="000000"/>
          <w:spacing w:val="2"/>
          <w:szCs w:val="24"/>
          <w:lang w:val="ky-KG" w:eastAsia="ru-RU"/>
        </w:rPr>
        <w:t>и</w:t>
      </w:r>
      <w:r w:rsidR="00FF2D91" w:rsidRPr="00FA4821">
        <w:rPr>
          <w:rFonts w:eastAsia="Times New Roman"/>
          <w:color w:val="000000"/>
          <w:spacing w:val="2"/>
          <w:szCs w:val="24"/>
          <w:lang w:val="ky-KG" w:eastAsia="ru-RU"/>
        </w:rPr>
        <w:t>шкананын ишинин көрсөткүчтөрүнөн, бул ишкананын функционалдуулугун камсыз кылган же рыноктун чарбакер субъекттеринин көрсөткүчтөрү боюнча пайданын зарыл деңгээли.</w:t>
      </w:r>
    </w:p>
    <w:p w:rsidR="0049508B" w:rsidRPr="00FA4821" w:rsidRDefault="0049508B" w:rsidP="009F0D78">
      <w:pPr>
        <w:shd w:val="clear" w:color="auto" w:fill="FFFFFF"/>
        <w:ind w:firstLine="708"/>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Зарыл болгон чыгымдарды жана товардын бирдигине </w:t>
      </w:r>
      <w:r w:rsidR="00C3240E">
        <w:rPr>
          <w:rFonts w:eastAsia="Times New Roman"/>
          <w:color w:val="000000"/>
          <w:spacing w:val="2"/>
          <w:szCs w:val="24"/>
          <w:lang w:val="ky-KG" w:eastAsia="ru-RU"/>
        </w:rPr>
        <w:t xml:space="preserve">чарбакер </w:t>
      </w:r>
      <w:r w:rsidRPr="00FA4821">
        <w:rPr>
          <w:rFonts w:eastAsia="Times New Roman"/>
          <w:color w:val="000000"/>
          <w:spacing w:val="2"/>
          <w:szCs w:val="24"/>
          <w:lang w:val="ky-KG" w:eastAsia="ru-RU"/>
        </w:rPr>
        <w:t>субъекттин кирешесин баалоодо зарыл болгон учурда тиешелүү же салыштырылуучу товардык рынокто рыноктун башка чарбакер субъекттеринин окшош чыгымдарын жана кирешелерин салыштырма талдоо ыкмасы колдонулат.</w:t>
      </w:r>
      <w:r w:rsidR="00123D5C" w:rsidRPr="00FA4821">
        <w:rPr>
          <w:rFonts w:eastAsia="Times New Roman"/>
          <w:color w:val="000000"/>
          <w:spacing w:val="2"/>
          <w:szCs w:val="24"/>
          <w:lang w:val="ky-KG" w:eastAsia="ru-RU"/>
        </w:rPr>
        <w:t xml:space="preserve">      </w:t>
      </w:r>
    </w:p>
    <w:p w:rsidR="007707AE" w:rsidRPr="00FA4821" w:rsidRDefault="007707AE" w:rsidP="009F0D78">
      <w:pPr>
        <w:shd w:val="clear" w:color="auto" w:fill="FFFFFF"/>
        <w:ind w:firstLine="708"/>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lastRenderedPageBreak/>
        <w:t>Монополиялык төмөн бааны аныктоодо ушул пункттун 1), 2), 3), 4), 5) пунктчаларын эске алуу менен товарды өндүрүүгө (сатууга) байланышкан иш жүзүндөгү чыгымдар аныкталат.</w:t>
      </w:r>
      <w:r w:rsidR="00123D5C" w:rsidRPr="00FA4821">
        <w:rPr>
          <w:rFonts w:eastAsia="Times New Roman"/>
          <w:color w:val="000000"/>
          <w:spacing w:val="2"/>
          <w:szCs w:val="24"/>
          <w:lang w:val="ky-KG" w:eastAsia="ru-RU"/>
        </w:rPr>
        <w:t xml:space="preserve">      </w:t>
      </w:r>
    </w:p>
    <w:p w:rsidR="00B02DD3" w:rsidRPr="00FA4821" w:rsidRDefault="000D7044"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w:t>
      </w:r>
      <w:r w:rsidR="00B15FF3" w:rsidRPr="00FA4821">
        <w:rPr>
          <w:rFonts w:eastAsia="Times New Roman"/>
          <w:color w:val="000000"/>
          <w:spacing w:val="2"/>
          <w:szCs w:val="24"/>
          <w:lang w:val="ky-KG" w:eastAsia="ru-RU"/>
        </w:rPr>
        <w:t>11</w:t>
      </w:r>
      <w:r w:rsidR="00123D5C" w:rsidRPr="00FA4821">
        <w:rPr>
          <w:rFonts w:eastAsia="Times New Roman"/>
          <w:color w:val="000000"/>
          <w:spacing w:val="2"/>
          <w:szCs w:val="24"/>
          <w:lang w:val="ky-KG" w:eastAsia="ru-RU"/>
        </w:rPr>
        <w:t xml:space="preserve">. </w:t>
      </w:r>
      <w:r w:rsidR="00B02DD3" w:rsidRPr="00FA4821">
        <w:rPr>
          <w:rFonts w:eastAsia="Times New Roman"/>
          <w:color w:val="000000"/>
          <w:spacing w:val="2"/>
          <w:szCs w:val="24"/>
          <w:lang w:val="ky-KG" w:eastAsia="ru-RU"/>
        </w:rPr>
        <w:t>Пайда товарды өндүрүүдөн (сатуудан) түшкөн киреше менен товарды өндүрүү жана сатуу үчүн зарыл болгон негиздүү чыгымдардын жана иш жүзүндө төлөнгөн салыктардын ортосундагы айырма катары аныкталат.</w:t>
      </w:r>
    </w:p>
    <w:p w:rsidR="00E56B82" w:rsidRPr="00FA4821" w:rsidRDefault="00C3240E" w:rsidP="009F0D78">
      <w:pPr>
        <w:shd w:val="clear" w:color="auto" w:fill="FFFFFF"/>
        <w:ind w:firstLine="708"/>
        <w:jc w:val="both"/>
        <w:textAlignment w:val="baseline"/>
        <w:rPr>
          <w:rFonts w:eastAsia="Times New Roman"/>
          <w:color w:val="000000"/>
          <w:spacing w:val="2"/>
          <w:szCs w:val="24"/>
          <w:lang w:val="ky-KG" w:eastAsia="ru-RU"/>
        </w:rPr>
      </w:pPr>
      <w:r>
        <w:rPr>
          <w:rFonts w:eastAsia="Times New Roman"/>
          <w:color w:val="000000"/>
          <w:spacing w:val="2"/>
          <w:szCs w:val="24"/>
          <w:lang w:val="ky-KG" w:eastAsia="ru-RU"/>
        </w:rPr>
        <w:t xml:space="preserve">Чарбакер </w:t>
      </w:r>
      <w:r w:rsidR="000E55DF" w:rsidRPr="00FA4821">
        <w:rPr>
          <w:rFonts w:eastAsia="Times New Roman"/>
          <w:color w:val="000000"/>
          <w:spacing w:val="2"/>
          <w:szCs w:val="24"/>
          <w:lang w:val="ky-KG" w:eastAsia="ru-RU"/>
        </w:rPr>
        <w:t xml:space="preserve">субъекттин өнүгүшү үчүн талап кылынган пайданын зарыл деңгээли өндүрүлгөн (сатылып жаткан) товардын өзгөчөлүктөрүн, товардык рыноктун өзгөчөлүгүн жана </w:t>
      </w:r>
      <w:r>
        <w:rPr>
          <w:rFonts w:eastAsia="Times New Roman"/>
          <w:color w:val="000000"/>
          <w:spacing w:val="2"/>
          <w:szCs w:val="24"/>
          <w:lang w:val="ky-KG" w:eastAsia="ru-RU"/>
        </w:rPr>
        <w:t xml:space="preserve">чарбакер </w:t>
      </w:r>
      <w:r w:rsidR="000E55DF" w:rsidRPr="00FA4821">
        <w:rPr>
          <w:rFonts w:eastAsia="Times New Roman"/>
          <w:color w:val="000000"/>
          <w:spacing w:val="2"/>
          <w:szCs w:val="24"/>
          <w:lang w:val="ky-KG" w:eastAsia="ru-RU"/>
        </w:rPr>
        <w:t>субъекттин иштөө шарттарын чагылдырат, ошондой эле төмөнкүлөрдү эсепке алат:</w:t>
      </w:r>
    </w:p>
    <w:p w:rsidR="00E56B82" w:rsidRPr="00FA4821" w:rsidRDefault="00E56B82" w:rsidP="009F0D78">
      <w:pPr>
        <w:shd w:val="clear" w:color="auto" w:fill="FFFFFF"/>
        <w:ind w:firstLine="708"/>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жаңы активдерди түзүүгө, учурдагы активдерди кеңейтүүгө, жаңыртууга, реконструкциялоого жана техникалык жактан кайра жабдууга инвестициялар;</w:t>
      </w:r>
    </w:p>
    <w:p w:rsidR="00E56B82" w:rsidRPr="00FA4821" w:rsidRDefault="00E56B82" w:rsidP="009F0D78">
      <w:pPr>
        <w:shd w:val="clear" w:color="auto" w:fill="FFFFFF"/>
        <w:ind w:firstLine="708"/>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тобокелдиктердин деңгээли (өндүрүштүн же керектөөнүн сезондук мүнөзү, климаттык факторлорго жогорку көз карандылык);</w:t>
      </w:r>
    </w:p>
    <w:p w:rsidR="000E55DF" w:rsidRPr="00FA4821" w:rsidRDefault="00E56B82" w:rsidP="009F0D78">
      <w:pPr>
        <w:shd w:val="clear" w:color="auto" w:fill="FFFFFF"/>
        <w:ind w:firstLine="708"/>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Кыргыз Республикасынын Эмгек кодексине ылайык жамааттык келишимдерде каралган милдеттенмелер;</w:t>
      </w:r>
      <w:r w:rsidR="00123D5C" w:rsidRPr="00FA4821">
        <w:rPr>
          <w:rFonts w:eastAsia="Times New Roman"/>
          <w:color w:val="000000"/>
          <w:spacing w:val="2"/>
          <w:szCs w:val="24"/>
          <w:lang w:val="ky-KG" w:eastAsia="ru-RU"/>
        </w:rPr>
        <w:t xml:space="preserve">      </w:t>
      </w:r>
    </w:p>
    <w:p w:rsidR="007E1785" w:rsidRPr="00FA4821" w:rsidRDefault="00123D5C"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w:t>
      </w:r>
      <w:r w:rsidR="007E1785" w:rsidRPr="00FA4821">
        <w:rPr>
          <w:rFonts w:eastAsia="Times New Roman"/>
          <w:color w:val="000000"/>
          <w:spacing w:val="2"/>
          <w:szCs w:val="24"/>
          <w:lang w:val="ky-KG" w:eastAsia="ru-RU"/>
        </w:rPr>
        <w:t>менчиктештирүү жана концессия келишимдери, лицензиялык макулдашуулар, инвестициялык келишимдер жана Кыргыз Республикасынын мамлекеттик органдары менен башка макулдашуулар, анын ичинде социалдык жоопкерчилик боюнча каралган милдеттенмелер;</w:t>
      </w:r>
    </w:p>
    <w:p w:rsidR="007E1785" w:rsidRPr="00FA4821" w:rsidRDefault="007E1785" w:rsidP="009F0D78">
      <w:pPr>
        <w:shd w:val="clear" w:color="auto" w:fill="FFFFFF"/>
        <w:ind w:firstLine="708"/>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монополиялык жогорку (төмөн) бааны эсептөө жүргүзүлгөн товарлар (жумуштар жана кызмат көрсөтүүлөр) менен түздөн-түз байланышпаган башка төлөмдөр.</w:t>
      </w:r>
    </w:p>
    <w:p w:rsidR="00142FC3" w:rsidRPr="00FA4821" w:rsidRDefault="00123D5C"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w:t>
      </w:r>
      <w:r w:rsidR="00674557" w:rsidRPr="00FA4821">
        <w:rPr>
          <w:rFonts w:eastAsia="Times New Roman"/>
          <w:color w:val="000000"/>
          <w:spacing w:val="2"/>
          <w:szCs w:val="24"/>
          <w:lang w:val="ky-KG" w:eastAsia="ru-RU"/>
        </w:rPr>
        <w:t>1</w:t>
      </w:r>
      <w:r w:rsidR="00B15FF3" w:rsidRPr="00FA4821">
        <w:rPr>
          <w:rFonts w:eastAsia="Times New Roman"/>
          <w:color w:val="000000"/>
          <w:spacing w:val="2"/>
          <w:szCs w:val="24"/>
          <w:lang w:val="ky-KG" w:eastAsia="ru-RU"/>
        </w:rPr>
        <w:t>2</w:t>
      </w:r>
      <w:r w:rsidRPr="00FA4821">
        <w:rPr>
          <w:rFonts w:eastAsia="Times New Roman"/>
          <w:color w:val="000000"/>
          <w:spacing w:val="2"/>
          <w:szCs w:val="24"/>
          <w:lang w:val="ky-KG" w:eastAsia="ru-RU"/>
        </w:rPr>
        <w:t xml:space="preserve">. </w:t>
      </w:r>
      <w:r w:rsidR="00142FC3" w:rsidRPr="00FA4821">
        <w:rPr>
          <w:rFonts w:eastAsia="Times New Roman"/>
          <w:color w:val="000000"/>
          <w:spacing w:val="2"/>
          <w:szCs w:val="24"/>
          <w:lang w:val="ky-KG" w:eastAsia="ru-RU"/>
        </w:rPr>
        <w:t xml:space="preserve">Монополиялык жогорку бааны аныктоодо, зарыл болгон учурда, кошумча негиздөө үчүн баалардын өсүү темпи, өздүк наркы (чыгымдардын айрым статьялары) жана </w:t>
      </w:r>
      <w:r w:rsidR="00624684" w:rsidRPr="00FA4821">
        <w:rPr>
          <w:rFonts w:eastAsia="Times New Roman"/>
          <w:color w:val="000000"/>
          <w:spacing w:val="2"/>
          <w:szCs w:val="24"/>
          <w:lang w:val="ky-KG" w:eastAsia="ru-RU"/>
        </w:rPr>
        <w:t xml:space="preserve">ал боюнча </w:t>
      </w:r>
      <w:r w:rsidR="00C3240E">
        <w:rPr>
          <w:rFonts w:eastAsia="Times New Roman"/>
          <w:color w:val="000000"/>
          <w:spacing w:val="2"/>
          <w:szCs w:val="24"/>
          <w:lang w:val="ky-KG" w:eastAsia="ru-RU"/>
        </w:rPr>
        <w:t xml:space="preserve">чарбакер </w:t>
      </w:r>
      <w:r w:rsidR="00624684" w:rsidRPr="00FA4821">
        <w:rPr>
          <w:rFonts w:eastAsia="Times New Roman"/>
          <w:color w:val="000000"/>
          <w:spacing w:val="2"/>
          <w:szCs w:val="24"/>
          <w:lang w:val="ky-KG" w:eastAsia="ru-RU"/>
        </w:rPr>
        <w:t xml:space="preserve">субъекттин абалы рыноктун башка чарбакер субъекттери </w:t>
      </w:r>
      <w:r w:rsidR="009F4E05" w:rsidRPr="00FA4821">
        <w:rPr>
          <w:rFonts w:eastAsia="Times New Roman"/>
          <w:color w:val="000000"/>
          <w:spacing w:val="2"/>
          <w:szCs w:val="24"/>
          <w:lang w:val="ky-KG" w:eastAsia="ru-RU"/>
        </w:rPr>
        <w:t>менен үстөмдүк</w:t>
      </w:r>
      <w:r w:rsidR="00624684" w:rsidRPr="00FA4821">
        <w:rPr>
          <w:rFonts w:eastAsia="Times New Roman"/>
          <w:color w:val="000000"/>
          <w:spacing w:val="2"/>
          <w:szCs w:val="24"/>
          <w:lang w:val="ky-KG" w:eastAsia="ru-RU"/>
        </w:rPr>
        <w:t xml:space="preserve"> кылган </w:t>
      </w:r>
      <w:r w:rsidR="00142FC3" w:rsidRPr="00FA4821">
        <w:rPr>
          <w:rFonts w:eastAsia="Times New Roman"/>
          <w:color w:val="000000"/>
          <w:spacing w:val="2"/>
          <w:szCs w:val="24"/>
          <w:lang w:val="ky-KG" w:eastAsia="ru-RU"/>
        </w:rPr>
        <w:t>товардын рентабелдүүлүк деңгээли</w:t>
      </w:r>
      <w:r w:rsidR="00624684" w:rsidRPr="00FA4821">
        <w:rPr>
          <w:rFonts w:eastAsia="Times New Roman"/>
          <w:color w:val="000000"/>
          <w:spacing w:val="2"/>
          <w:szCs w:val="24"/>
          <w:lang w:val="ky-KG" w:eastAsia="ru-RU"/>
        </w:rPr>
        <w:t xml:space="preserve"> салыштырылат</w:t>
      </w:r>
      <w:r w:rsidR="00142FC3" w:rsidRPr="00FA4821">
        <w:rPr>
          <w:rFonts w:eastAsia="Times New Roman"/>
          <w:color w:val="000000"/>
          <w:spacing w:val="2"/>
          <w:szCs w:val="24"/>
          <w:lang w:val="ky-KG" w:eastAsia="ru-RU"/>
        </w:rPr>
        <w:t>.</w:t>
      </w:r>
    </w:p>
    <w:p w:rsidR="009F4E05" w:rsidRPr="00FA4821" w:rsidRDefault="009F4E05" w:rsidP="009F0D78">
      <w:pPr>
        <w:shd w:val="clear" w:color="auto" w:fill="FFFFFF"/>
        <w:ind w:firstLine="708"/>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Эгерде чарбакер субъекттин абалы үстөмдүк деп таанылган товардын баасынын, өздүк наркынын, пайдасынын жана рентабелдүүлүгүнүн өсүү темпи рыноктун башка чарбакер субъекттеринде бул көрсөткүчтөрдүн өсүү темпинен </w:t>
      </w:r>
      <w:r w:rsidR="00141B68" w:rsidRPr="00FA4821">
        <w:rPr>
          <w:rFonts w:eastAsia="Times New Roman"/>
          <w:color w:val="000000"/>
          <w:spacing w:val="2"/>
          <w:szCs w:val="24"/>
          <w:lang w:val="ky-KG" w:eastAsia="ru-RU"/>
        </w:rPr>
        <w:t>кыйла</w:t>
      </w:r>
      <w:r w:rsidRPr="00FA4821">
        <w:rPr>
          <w:rFonts w:eastAsia="Times New Roman"/>
          <w:color w:val="000000"/>
          <w:spacing w:val="2"/>
          <w:szCs w:val="24"/>
          <w:lang w:val="ky-KG" w:eastAsia="ru-RU"/>
        </w:rPr>
        <w:t xml:space="preserve"> ашып кетсе, же белгилүү бир убакытта бизнес жүгүртүүнүн алкагында түзүлгөн болсо, </w:t>
      </w:r>
      <w:r w:rsidR="00141B68" w:rsidRPr="00FA4821">
        <w:rPr>
          <w:rFonts w:eastAsia="Times New Roman"/>
          <w:color w:val="000000"/>
          <w:spacing w:val="2"/>
          <w:szCs w:val="24"/>
          <w:lang w:val="ky-KG" w:eastAsia="ru-RU"/>
        </w:rPr>
        <w:t>б</w:t>
      </w:r>
      <w:r w:rsidRPr="00FA4821">
        <w:rPr>
          <w:rFonts w:eastAsia="Times New Roman"/>
          <w:color w:val="000000"/>
          <w:spacing w:val="2"/>
          <w:szCs w:val="24"/>
          <w:lang w:val="ky-KG" w:eastAsia="ru-RU"/>
        </w:rPr>
        <w:t xml:space="preserve">ул монополиялык жогорку бааларды </w:t>
      </w:r>
      <w:r w:rsidR="005F4354">
        <w:rPr>
          <w:rFonts w:eastAsia="Times New Roman"/>
          <w:color w:val="000000"/>
          <w:spacing w:val="2"/>
          <w:szCs w:val="24"/>
          <w:lang w:val="ky-KG" w:eastAsia="ru-RU"/>
        </w:rPr>
        <w:t>бекитүү</w:t>
      </w:r>
      <w:r w:rsidRPr="00FA4821">
        <w:rPr>
          <w:rFonts w:eastAsia="Times New Roman"/>
          <w:color w:val="000000"/>
          <w:spacing w:val="2"/>
          <w:szCs w:val="24"/>
          <w:lang w:val="ky-KG" w:eastAsia="ru-RU"/>
        </w:rPr>
        <w:t xml:space="preserve"> бөлүгүндө үстөмдүк абалынын мүмкүн болгон кыянаттык менен пайдаланылышын кошумча тастыктайт.</w:t>
      </w:r>
      <w:r w:rsidR="00123D5C" w:rsidRPr="00FA4821">
        <w:rPr>
          <w:rFonts w:eastAsia="Times New Roman"/>
          <w:color w:val="000000"/>
          <w:spacing w:val="2"/>
          <w:szCs w:val="24"/>
          <w:lang w:val="ky-KG" w:eastAsia="ru-RU"/>
        </w:rPr>
        <w:t xml:space="preserve">      </w:t>
      </w:r>
    </w:p>
    <w:p w:rsidR="00141B68" w:rsidRPr="00FA4821" w:rsidRDefault="00141B68" w:rsidP="009F0D78">
      <w:pPr>
        <w:shd w:val="clear" w:color="auto" w:fill="FFFFFF"/>
        <w:ind w:firstLine="567"/>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Товарды өндүрүүгө жана сатууга чыгымдардын экономикалык негизсиз болушу бааны монополиялык жогору деп таануу үчүн негиз болуп бере алат.</w:t>
      </w:r>
    </w:p>
    <w:p w:rsidR="00592C20" w:rsidRPr="00FA4821" w:rsidRDefault="00B15FF3" w:rsidP="009F0D78">
      <w:pPr>
        <w:pStyle w:val="tkTekst"/>
        <w:spacing w:line="240" w:lineRule="auto"/>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 xml:space="preserve">  13</w:t>
      </w:r>
      <w:r w:rsidR="006A309E" w:rsidRPr="00FA4821">
        <w:rPr>
          <w:rFonts w:ascii="Times New Roman" w:hAnsi="Times New Roman" w:cs="Times New Roman"/>
          <w:color w:val="000000"/>
          <w:spacing w:val="2"/>
          <w:sz w:val="28"/>
          <w:szCs w:val="24"/>
          <w:lang w:val="ky-KG"/>
        </w:rPr>
        <w:t xml:space="preserve">. </w:t>
      </w:r>
      <w:r w:rsidR="00592C20" w:rsidRPr="00FA4821">
        <w:rPr>
          <w:rFonts w:ascii="Times New Roman" w:hAnsi="Times New Roman" w:cs="Times New Roman"/>
          <w:color w:val="000000"/>
          <w:spacing w:val="2"/>
          <w:sz w:val="28"/>
          <w:szCs w:val="24"/>
          <w:lang w:val="ky-KG"/>
        </w:rPr>
        <w:t xml:space="preserve">Товардын монополиялык жогорку баасы деп ушул Тартиптин 3-пунктунда көрсөтүлгөн шарттарга ылайык келген жана үстөмдүк абалды ээлеген </w:t>
      </w:r>
      <w:r w:rsidR="00C3240E">
        <w:rPr>
          <w:rFonts w:ascii="Times New Roman" w:hAnsi="Times New Roman" w:cs="Times New Roman"/>
          <w:color w:val="000000"/>
          <w:spacing w:val="2"/>
          <w:sz w:val="28"/>
          <w:szCs w:val="24"/>
          <w:lang w:val="ky-KG"/>
        </w:rPr>
        <w:t xml:space="preserve">чарбакер </w:t>
      </w:r>
      <w:r w:rsidR="00592C20" w:rsidRPr="00FA4821">
        <w:rPr>
          <w:rFonts w:ascii="Times New Roman" w:hAnsi="Times New Roman" w:cs="Times New Roman"/>
          <w:color w:val="000000"/>
          <w:spacing w:val="2"/>
          <w:sz w:val="28"/>
          <w:szCs w:val="24"/>
          <w:lang w:val="ky-KG"/>
        </w:rPr>
        <w:t>субъект белгилеген баа эсептелет</w:t>
      </w:r>
    </w:p>
    <w:p w:rsidR="001E38DB" w:rsidRPr="00FA4821" w:rsidRDefault="001E38DB" w:rsidP="009F0D78">
      <w:pPr>
        <w:pStyle w:val="tkTekst"/>
        <w:spacing w:line="240" w:lineRule="auto"/>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lastRenderedPageBreak/>
        <w:t>1) товардын мурда белгиленген баасын жогорулатуу аркылуу белгиленген баа саналат, эгерде мында жыйындысында төмөнкүдөй шарттар аткарылса:</w:t>
      </w:r>
    </w:p>
    <w:p w:rsidR="001E38DB" w:rsidRPr="00FA4821" w:rsidRDefault="001E38DB" w:rsidP="009F0D78">
      <w:pPr>
        <w:pStyle w:val="tkTekst"/>
        <w:spacing w:line="240" w:lineRule="auto"/>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а) товарды өндүрүү жана сатуу үчүн зарыл чыгымдар өзгөрүлбөгөн бойдон калса же алардын өзгөрүүсү товардын баасынын өзгөрүшүнө ылайык келбесе;</w:t>
      </w:r>
    </w:p>
    <w:p w:rsidR="005F1557" w:rsidRPr="00FA4821" w:rsidRDefault="000D7044" w:rsidP="009F0D78">
      <w:pPr>
        <w:pStyle w:val="tkTekst"/>
        <w:spacing w:line="240" w:lineRule="auto"/>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 xml:space="preserve">б) </w:t>
      </w:r>
      <w:r w:rsidR="005F1557" w:rsidRPr="00FA4821">
        <w:rPr>
          <w:rFonts w:ascii="Times New Roman" w:hAnsi="Times New Roman" w:cs="Times New Roman"/>
          <w:color w:val="000000"/>
          <w:spacing w:val="2"/>
          <w:sz w:val="28"/>
          <w:szCs w:val="24"/>
          <w:lang w:val="ky-KG"/>
        </w:rPr>
        <w:t>товар сатуучулардын же сатып алуучулардын курамы өзгөрүлбөгөн бойдон калса же товар сатуучулардын же сатып алуучулардын курамынын өзгөрүшү анча маанилүү эмес болуп саналса;</w:t>
      </w:r>
    </w:p>
    <w:p w:rsidR="005F1557" w:rsidRPr="00FA4821" w:rsidRDefault="005F1557" w:rsidP="009F0D78">
      <w:pPr>
        <w:pStyle w:val="tkTekst"/>
        <w:spacing w:line="240" w:lineRule="auto"/>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в) товардык рынокто, анын ичинде салык салууну, бажы-тарифтик, тарифтик жана тарифтик эмес жөнгө салууну кошуп алганда мамлекеттик жөнгө салуу чаралары менен шартталган товарды жүгүртүү шарттары өзгөрүүсүз калса же алардын өзгөрүүсү товардын баасынын өзгөрүшүнө шайкеш келбесе;</w:t>
      </w:r>
    </w:p>
    <w:p w:rsidR="005F1557" w:rsidRPr="00FA4821" w:rsidRDefault="005F1557" w:rsidP="009F0D78">
      <w:pPr>
        <w:pStyle w:val="tkTekst"/>
        <w:spacing w:line="240" w:lineRule="auto"/>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2) товардын мурда белгиленген баасын сактоо же төмөндөтпөө аркылуу, эгерде мында жыйындысында төмөнкүдөй шарттар аткарылса:</w:t>
      </w:r>
    </w:p>
    <w:p w:rsidR="005F1557" w:rsidRPr="00FA4821" w:rsidRDefault="005F1557" w:rsidP="009F0D78">
      <w:pPr>
        <w:pStyle w:val="tkTekst"/>
        <w:spacing w:line="240" w:lineRule="auto"/>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а) товарды өндүрүү жана сатуу үчүн зарыл чыгымдар олуттуу төмөндөсө;</w:t>
      </w:r>
    </w:p>
    <w:p w:rsidR="005F1557" w:rsidRPr="00FA4821" w:rsidRDefault="005F1557" w:rsidP="009F0D78">
      <w:pPr>
        <w:pStyle w:val="tkTekst"/>
        <w:spacing w:line="240" w:lineRule="auto"/>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б) товарды сатуучулардын же сатып алуучулардын курамы товардын баасын төмөндөтүү жагына өзгөртүү мүмкүнчүлүгүн шарттаса;</w:t>
      </w:r>
    </w:p>
    <w:p w:rsidR="005F1557" w:rsidRPr="00FA4821" w:rsidRDefault="005F1557" w:rsidP="009F0D78">
      <w:pPr>
        <w:pStyle w:val="tkTekst"/>
        <w:spacing w:line="240" w:lineRule="auto"/>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в) товардык рынокто, анын ичинде салык салууну, бажы-тарифтик, тарифтик жана тарифтик эмес жөнгө салууну кошуп алганда мамлекеттик жөнгө салуу чаралары менен шартталган товарды жүгүртүү шарттары товардын баасын төмөндөтүү жагына өзгөртүү мүмкүнчүлүгү камсыз болсо.</w:t>
      </w:r>
    </w:p>
    <w:p w:rsidR="00A153AE" w:rsidRPr="00FA4821" w:rsidRDefault="000D7044"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w:t>
      </w:r>
      <w:r w:rsidR="00B15FF3" w:rsidRPr="00FA4821">
        <w:rPr>
          <w:rFonts w:eastAsia="Times New Roman"/>
          <w:color w:val="000000"/>
          <w:spacing w:val="2"/>
          <w:szCs w:val="24"/>
          <w:lang w:val="ky-KG" w:eastAsia="ru-RU"/>
        </w:rPr>
        <w:t xml:space="preserve"> 14</w:t>
      </w:r>
      <w:r w:rsidR="009C7526" w:rsidRPr="00FA4821">
        <w:rPr>
          <w:rFonts w:eastAsia="Times New Roman"/>
          <w:color w:val="000000"/>
          <w:spacing w:val="2"/>
          <w:szCs w:val="24"/>
          <w:lang w:val="ky-KG" w:eastAsia="ru-RU"/>
        </w:rPr>
        <w:t xml:space="preserve">. </w:t>
      </w:r>
      <w:r w:rsidR="0088562F" w:rsidRPr="00FA4821">
        <w:rPr>
          <w:rFonts w:eastAsia="Times New Roman"/>
          <w:color w:val="000000"/>
          <w:spacing w:val="2"/>
          <w:szCs w:val="24"/>
          <w:lang w:val="ky-KG" w:eastAsia="ru-RU"/>
        </w:rPr>
        <w:t>Монополияга каршы орган</w:t>
      </w:r>
      <w:r w:rsidR="00232860" w:rsidRPr="0095523A">
        <w:rPr>
          <w:rFonts w:eastAsia="Times New Roman"/>
          <w:color w:val="000000"/>
          <w:spacing w:val="2"/>
          <w:szCs w:val="24"/>
          <w:lang w:val="ky-KG" w:eastAsia="ru-RU"/>
        </w:rPr>
        <w:t>дын</w:t>
      </w:r>
      <w:r w:rsidR="0088562F" w:rsidRPr="00FA4821">
        <w:rPr>
          <w:rFonts w:eastAsia="Times New Roman"/>
          <w:color w:val="000000"/>
          <w:spacing w:val="2"/>
          <w:szCs w:val="24"/>
          <w:lang w:val="ky-KG" w:eastAsia="ru-RU"/>
        </w:rPr>
        <w:t xml:space="preserve"> монополиялык төмөн баасын аныктоо үчүн </w:t>
      </w:r>
      <w:r w:rsidR="00DA1A00" w:rsidRPr="00FA4821">
        <w:rPr>
          <w:rFonts w:eastAsia="Times New Roman"/>
          <w:color w:val="000000"/>
          <w:spacing w:val="2"/>
          <w:szCs w:val="24"/>
          <w:lang w:val="ky-KG" w:eastAsia="ru-RU"/>
        </w:rPr>
        <w:t xml:space="preserve">тиешелүү товардык рынокто </w:t>
      </w:r>
      <w:r w:rsidR="0088562F" w:rsidRPr="00FA4821">
        <w:rPr>
          <w:rFonts w:eastAsia="Times New Roman"/>
          <w:color w:val="000000"/>
          <w:spacing w:val="2"/>
          <w:szCs w:val="24"/>
          <w:lang w:val="ky-KG" w:eastAsia="ru-RU"/>
        </w:rPr>
        <w:t>тов</w:t>
      </w:r>
      <w:r w:rsidR="000621CB" w:rsidRPr="00FA4821">
        <w:rPr>
          <w:rFonts w:eastAsia="Times New Roman"/>
          <w:color w:val="000000"/>
          <w:spacing w:val="2"/>
          <w:szCs w:val="24"/>
          <w:lang w:val="ky-KG" w:eastAsia="ru-RU"/>
        </w:rPr>
        <w:t xml:space="preserve">ардын баасынын деңгээлин </w:t>
      </w:r>
      <w:r w:rsidR="00C3240E">
        <w:rPr>
          <w:rFonts w:eastAsia="Times New Roman"/>
          <w:color w:val="000000"/>
          <w:spacing w:val="2"/>
          <w:szCs w:val="24"/>
          <w:lang w:val="ky-KG" w:eastAsia="ru-RU"/>
        </w:rPr>
        <w:t xml:space="preserve">чарбакер </w:t>
      </w:r>
      <w:r w:rsidR="0088562F" w:rsidRPr="00FA4821">
        <w:rPr>
          <w:rFonts w:eastAsia="Times New Roman"/>
          <w:color w:val="000000"/>
          <w:spacing w:val="2"/>
          <w:szCs w:val="24"/>
          <w:lang w:val="ky-KG" w:eastAsia="ru-RU"/>
        </w:rPr>
        <w:t xml:space="preserve">субъект менен бир топ адамдарга кирбеген </w:t>
      </w:r>
      <w:r w:rsidR="00C3240E">
        <w:rPr>
          <w:rFonts w:eastAsia="Times New Roman"/>
          <w:color w:val="000000"/>
          <w:spacing w:val="2"/>
          <w:szCs w:val="24"/>
          <w:lang w:val="ky-KG" w:eastAsia="ru-RU"/>
        </w:rPr>
        <w:t xml:space="preserve">чарбакер </w:t>
      </w:r>
      <w:r w:rsidR="000621CB" w:rsidRPr="00FA4821">
        <w:rPr>
          <w:rFonts w:eastAsia="Times New Roman"/>
          <w:color w:val="000000"/>
          <w:spacing w:val="2"/>
          <w:szCs w:val="24"/>
          <w:lang w:val="ky-KG" w:eastAsia="ru-RU"/>
        </w:rPr>
        <w:t>субъекттер белгиле</w:t>
      </w:r>
      <w:r w:rsidR="00232860" w:rsidRPr="00FA4821">
        <w:rPr>
          <w:rFonts w:eastAsia="Times New Roman"/>
          <w:color w:val="000000"/>
          <w:spacing w:val="2"/>
          <w:szCs w:val="24"/>
          <w:lang w:val="ky-KG" w:eastAsia="ru-RU"/>
        </w:rPr>
        <w:t>ген товарларга баалардын деңгээлин талдайт.</w:t>
      </w:r>
      <w:r w:rsidR="000621CB" w:rsidRPr="00FA4821">
        <w:rPr>
          <w:rFonts w:eastAsia="Times New Roman"/>
          <w:color w:val="000000"/>
          <w:spacing w:val="2"/>
          <w:szCs w:val="24"/>
          <w:lang w:val="ky-KG" w:eastAsia="ru-RU"/>
        </w:rPr>
        <w:t xml:space="preserve"> </w:t>
      </w:r>
      <w:r w:rsidR="00DA1A00" w:rsidRPr="00FA4821">
        <w:rPr>
          <w:rFonts w:eastAsia="Times New Roman"/>
          <w:color w:val="000000"/>
          <w:spacing w:val="2"/>
          <w:szCs w:val="24"/>
          <w:lang w:val="ky-KG" w:eastAsia="ru-RU"/>
        </w:rPr>
        <w:t>Б</w:t>
      </w:r>
      <w:r w:rsidR="0088562F" w:rsidRPr="00FA4821">
        <w:rPr>
          <w:rFonts w:eastAsia="Times New Roman"/>
          <w:color w:val="000000"/>
          <w:spacing w:val="2"/>
          <w:szCs w:val="24"/>
          <w:lang w:val="ky-KG" w:eastAsia="ru-RU"/>
        </w:rPr>
        <w:t>ааларды талдоодо товардын сапаттык параметрлери эске алынат</w:t>
      </w:r>
    </w:p>
    <w:p w:rsidR="00D808B2" w:rsidRPr="00FA4821" w:rsidRDefault="00D808B2" w:rsidP="009F0D78">
      <w:pPr>
        <w:shd w:val="clear" w:color="auto" w:fill="FFFFFF"/>
        <w:ind w:firstLine="708"/>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Эгерде </w:t>
      </w:r>
      <w:r w:rsidR="00C3240E">
        <w:rPr>
          <w:rFonts w:eastAsia="Times New Roman"/>
          <w:color w:val="000000"/>
          <w:spacing w:val="2"/>
          <w:szCs w:val="24"/>
          <w:lang w:val="ky-KG" w:eastAsia="ru-RU"/>
        </w:rPr>
        <w:t xml:space="preserve">чарбакер </w:t>
      </w:r>
      <w:r w:rsidRPr="00FA4821">
        <w:rPr>
          <w:rFonts w:eastAsia="Times New Roman"/>
          <w:color w:val="000000"/>
          <w:spacing w:val="2"/>
          <w:szCs w:val="24"/>
          <w:lang w:val="ky-KG" w:eastAsia="ru-RU"/>
        </w:rPr>
        <w:t xml:space="preserve">субъект тарабынан белгиленген баа ошол эле товардык рынокто </w:t>
      </w:r>
      <w:r w:rsidR="00C3240E">
        <w:rPr>
          <w:rFonts w:eastAsia="Times New Roman"/>
          <w:color w:val="000000"/>
          <w:spacing w:val="2"/>
          <w:szCs w:val="24"/>
          <w:lang w:val="ky-KG" w:eastAsia="ru-RU"/>
        </w:rPr>
        <w:t xml:space="preserve">чарбакер </w:t>
      </w:r>
      <w:r w:rsidRPr="00FA4821">
        <w:rPr>
          <w:rFonts w:eastAsia="Times New Roman"/>
          <w:color w:val="000000"/>
          <w:spacing w:val="2"/>
          <w:szCs w:val="24"/>
          <w:lang w:val="ky-KG" w:eastAsia="ru-RU"/>
        </w:rPr>
        <w:t xml:space="preserve">субъект менен жактардын бир тобуна кирбеген рыноктун </w:t>
      </w:r>
      <w:r w:rsidR="00C3240E">
        <w:rPr>
          <w:rFonts w:eastAsia="Times New Roman"/>
          <w:color w:val="000000"/>
          <w:spacing w:val="2"/>
          <w:szCs w:val="24"/>
          <w:lang w:val="ky-KG" w:eastAsia="ru-RU"/>
        </w:rPr>
        <w:t xml:space="preserve">чарбакер </w:t>
      </w:r>
      <w:r w:rsidRPr="00FA4821">
        <w:rPr>
          <w:rFonts w:eastAsia="Times New Roman"/>
          <w:color w:val="000000"/>
          <w:spacing w:val="2"/>
          <w:szCs w:val="24"/>
          <w:lang w:val="ky-KG" w:eastAsia="ru-RU"/>
        </w:rPr>
        <w:t xml:space="preserve">субъекттери белгилеген баадан жогору болсо, анда </w:t>
      </w:r>
      <w:r w:rsidR="00C3240E">
        <w:rPr>
          <w:rFonts w:eastAsia="Times New Roman"/>
          <w:color w:val="000000"/>
          <w:spacing w:val="2"/>
          <w:szCs w:val="24"/>
          <w:lang w:val="ky-KG" w:eastAsia="ru-RU"/>
        </w:rPr>
        <w:t xml:space="preserve">чарбакер </w:t>
      </w:r>
      <w:r w:rsidRPr="00FA4821">
        <w:rPr>
          <w:rFonts w:eastAsia="Times New Roman"/>
          <w:color w:val="000000"/>
          <w:spacing w:val="2"/>
          <w:szCs w:val="24"/>
          <w:lang w:val="ky-KG" w:eastAsia="ru-RU"/>
        </w:rPr>
        <w:t>субъекттин баасы монополиялык төмөн болуп саналбайт.</w:t>
      </w:r>
      <w:r w:rsidR="009C7526" w:rsidRPr="00FA4821">
        <w:rPr>
          <w:rFonts w:eastAsia="Times New Roman"/>
          <w:color w:val="000000"/>
          <w:spacing w:val="2"/>
          <w:szCs w:val="24"/>
          <w:lang w:val="ky-KG" w:eastAsia="ru-RU"/>
        </w:rPr>
        <w:t xml:space="preserve">      </w:t>
      </w:r>
    </w:p>
    <w:p w:rsidR="00D808B2" w:rsidRPr="00FA4821" w:rsidRDefault="00D808B2" w:rsidP="009F0D78">
      <w:pPr>
        <w:shd w:val="clear" w:color="auto" w:fill="FFFFFF"/>
        <w:ind w:firstLine="708"/>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Эгерде </w:t>
      </w:r>
      <w:r w:rsidR="00C3240E">
        <w:rPr>
          <w:rFonts w:eastAsia="Times New Roman"/>
          <w:color w:val="000000"/>
          <w:spacing w:val="2"/>
          <w:szCs w:val="24"/>
          <w:lang w:val="ky-KG" w:eastAsia="ru-RU"/>
        </w:rPr>
        <w:t xml:space="preserve">чарбакер </w:t>
      </w:r>
      <w:r w:rsidRPr="00FA4821">
        <w:rPr>
          <w:rFonts w:eastAsia="Times New Roman"/>
          <w:color w:val="000000"/>
          <w:spacing w:val="2"/>
          <w:szCs w:val="24"/>
          <w:lang w:val="ky-KG" w:eastAsia="ru-RU"/>
        </w:rPr>
        <w:t xml:space="preserve">субъект тарабынан белгиленген баа ушул товардык рынокто </w:t>
      </w:r>
      <w:r w:rsidR="00C3240E">
        <w:rPr>
          <w:rFonts w:eastAsia="Times New Roman"/>
          <w:color w:val="000000"/>
          <w:spacing w:val="2"/>
          <w:szCs w:val="24"/>
          <w:lang w:val="ky-KG" w:eastAsia="ru-RU"/>
        </w:rPr>
        <w:t xml:space="preserve">чарбакер </w:t>
      </w:r>
      <w:r w:rsidRPr="00FA4821">
        <w:rPr>
          <w:rFonts w:eastAsia="Times New Roman"/>
          <w:color w:val="000000"/>
          <w:spacing w:val="2"/>
          <w:szCs w:val="24"/>
          <w:lang w:val="ky-KG" w:eastAsia="ru-RU"/>
        </w:rPr>
        <w:t xml:space="preserve">субъект менен жактардын бир тобуна кирбеген рыноктун чарбакер субъекттери белгилеген баадан төмөн болсо, монополияга каршы орган мындай товарды өндүрүүгө жана сатууга чарбакер субъекттин иш жүзүндөгү чыгымдарына талдоо жүргүзөт жана </w:t>
      </w:r>
      <w:r w:rsidR="00C3240E">
        <w:rPr>
          <w:rFonts w:eastAsia="Times New Roman"/>
          <w:color w:val="000000"/>
          <w:spacing w:val="2"/>
          <w:szCs w:val="24"/>
          <w:lang w:val="ky-KG" w:eastAsia="ru-RU"/>
        </w:rPr>
        <w:t xml:space="preserve">чарбакер </w:t>
      </w:r>
      <w:r w:rsidRPr="00FA4821">
        <w:rPr>
          <w:rFonts w:eastAsia="Times New Roman"/>
          <w:color w:val="000000"/>
          <w:spacing w:val="2"/>
          <w:szCs w:val="24"/>
          <w:lang w:val="ky-KG" w:eastAsia="ru-RU"/>
        </w:rPr>
        <w:t xml:space="preserve">субъекттин абалы үстөмдүк кылган деп таанылган товарга төмөн бааны </w:t>
      </w:r>
      <w:r w:rsidR="005F4354">
        <w:rPr>
          <w:rFonts w:eastAsia="Times New Roman"/>
          <w:color w:val="000000"/>
          <w:spacing w:val="2"/>
          <w:szCs w:val="24"/>
          <w:lang w:val="ky-KG" w:eastAsia="ru-RU"/>
        </w:rPr>
        <w:t>бекитүү</w:t>
      </w:r>
      <w:r w:rsidRPr="00FA4821">
        <w:rPr>
          <w:rFonts w:eastAsia="Times New Roman"/>
          <w:color w:val="000000"/>
          <w:spacing w:val="2"/>
          <w:szCs w:val="24"/>
          <w:lang w:val="ky-KG" w:eastAsia="ru-RU"/>
        </w:rPr>
        <w:t xml:space="preserve"> жагдайларын тактайт.</w:t>
      </w:r>
      <w:r w:rsidR="009C7526" w:rsidRPr="00FA4821">
        <w:rPr>
          <w:rFonts w:eastAsia="Times New Roman"/>
          <w:color w:val="000000"/>
          <w:spacing w:val="2"/>
          <w:szCs w:val="24"/>
          <w:lang w:val="ky-KG" w:eastAsia="ru-RU"/>
        </w:rPr>
        <w:t xml:space="preserve">      </w:t>
      </w:r>
    </w:p>
    <w:p w:rsidR="00C62E09" w:rsidRPr="00FA4821" w:rsidRDefault="000D7044" w:rsidP="009F0D78">
      <w:pPr>
        <w:shd w:val="clear" w:color="auto" w:fill="FFFFFF"/>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lastRenderedPageBreak/>
        <w:t xml:space="preserve">      </w:t>
      </w:r>
      <w:r w:rsidR="00B15FF3" w:rsidRPr="00FA4821">
        <w:rPr>
          <w:rFonts w:eastAsia="Times New Roman"/>
          <w:color w:val="000000"/>
          <w:spacing w:val="2"/>
          <w:szCs w:val="24"/>
          <w:lang w:val="ky-KG" w:eastAsia="ru-RU"/>
        </w:rPr>
        <w:t xml:space="preserve"> 15</w:t>
      </w:r>
      <w:r w:rsidR="009C7526" w:rsidRPr="00FA4821">
        <w:rPr>
          <w:rFonts w:eastAsia="Times New Roman"/>
          <w:color w:val="000000"/>
          <w:spacing w:val="2"/>
          <w:szCs w:val="24"/>
          <w:lang w:val="ky-KG" w:eastAsia="ru-RU"/>
        </w:rPr>
        <w:t xml:space="preserve">. </w:t>
      </w:r>
      <w:r w:rsidR="00C62E09" w:rsidRPr="00FA4821">
        <w:rPr>
          <w:rFonts w:eastAsia="Times New Roman"/>
          <w:color w:val="000000"/>
          <w:spacing w:val="2"/>
          <w:szCs w:val="24"/>
          <w:lang w:val="ky-KG" w:eastAsia="ru-RU"/>
        </w:rPr>
        <w:t xml:space="preserve">Чарбакер субъект тарабынан өндүрүлүп жаткан (сатылып жаткан) товарга төмөн бааны </w:t>
      </w:r>
      <w:r w:rsidR="005F4354">
        <w:rPr>
          <w:rFonts w:eastAsia="Times New Roman"/>
          <w:color w:val="000000"/>
          <w:spacing w:val="2"/>
          <w:szCs w:val="24"/>
          <w:lang w:val="ky-KG" w:eastAsia="ru-RU"/>
        </w:rPr>
        <w:t>бекитүү</w:t>
      </w:r>
      <w:r w:rsidR="00C62E09" w:rsidRPr="00FA4821">
        <w:rPr>
          <w:rFonts w:eastAsia="Times New Roman"/>
          <w:color w:val="000000"/>
          <w:spacing w:val="2"/>
          <w:szCs w:val="24"/>
          <w:lang w:val="ky-KG" w:eastAsia="ru-RU"/>
        </w:rPr>
        <w:t xml:space="preserve"> жагдайларын талдоодо төмөнкүдөй жагдайлар эске алынат, мында </w:t>
      </w:r>
      <w:r w:rsidR="00C3240E">
        <w:rPr>
          <w:rFonts w:eastAsia="Times New Roman"/>
          <w:color w:val="000000"/>
          <w:spacing w:val="2"/>
          <w:szCs w:val="24"/>
          <w:lang w:val="ky-KG" w:eastAsia="ru-RU"/>
        </w:rPr>
        <w:t xml:space="preserve">чарбакер </w:t>
      </w:r>
      <w:r w:rsidR="00C62E09" w:rsidRPr="00FA4821">
        <w:rPr>
          <w:rFonts w:eastAsia="Times New Roman"/>
          <w:color w:val="000000"/>
          <w:spacing w:val="2"/>
          <w:szCs w:val="24"/>
          <w:lang w:val="ky-KG" w:eastAsia="ru-RU"/>
        </w:rPr>
        <w:t xml:space="preserve">субъекттин аракеттери монополиялык төмөн бааны </w:t>
      </w:r>
      <w:r w:rsidR="005F4354">
        <w:rPr>
          <w:rFonts w:eastAsia="Times New Roman"/>
          <w:color w:val="000000"/>
          <w:spacing w:val="2"/>
          <w:szCs w:val="24"/>
          <w:lang w:val="ky-KG" w:eastAsia="ru-RU"/>
        </w:rPr>
        <w:t>бекитүү</w:t>
      </w:r>
      <w:r w:rsidR="00C62E09" w:rsidRPr="00FA4821">
        <w:rPr>
          <w:rFonts w:eastAsia="Times New Roman"/>
          <w:color w:val="000000"/>
          <w:spacing w:val="2"/>
          <w:szCs w:val="24"/>
          <w:lang w:val="ky-KG" w:eastAsia="ru-RU"/>
        </w:rPr>
        <w:t>дө көрсөтүлгөн үстөмдүк абалды кыянаттык менен пайдалануу деп таанылбайт:</w:t>
      </w:r>
    </w:p>
    <w:p w:rsidR="002E033B" w:rsidRPr="00FA4821" w:rsidRDefault="009C7526" w:rsidP="009F0D78">
      <w:pPr>
        <w:shd w:val="clear" w:color="auto" w:fill="FFFFFF"/>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      </w:t>
      </w:r>
      <w:r w:rsidR="002E033B" w:rsidRPr="00FA4821">
        <w:rPr>
          <w:rFonts w:eastAsia="Times New Roman"/>
          <w:color w:val="000000"/>
          <w:spacing w:val="2"/>
          <w:szCs w:val="24"/>
          <w:lang w:val="ky-KG" w:eastAsia="ru-RU"/>
        </w:rPr>
        <w:tab/>
      </w:r>
      <w:r w:rsidRPr="00FA4821">
        <w:rPr>
          <w:rFonts w:eastAsia="Times New Roman"/>
          <w:color w:val="000000"/>
          <w:spacing w:val="2"/>
          <w:szCs w:val="24"/>
          <w:lang w:val="ky-KG" w:eastAsia="ru-RU"/>
        </w:rPr>
        <w:t xml:space="preserve">1) </w:t>
      </w:r>
      <w:r w:rsidR="002E033B" w:rsidRPr="00FA4821">
        <w:rPr>
          <w:rFonts w:eastAsia="Times New Roman"/>
          <w:color w:val="000000"/>
          <w:spacing w:val="2"/>
          <w:szCs w:val="24"/>
          <w:lang w:val="ky-KG" w:eastAsia="ru-RU"/>
        </w:rPr>
        <w:t>тез бузулуучу товарларды сатуу;</w:t>
      </w:r>
    </w:p>
    <w:p w:rsidR="002E033B" w:rsidRPr="00FA4821" w:rsidRDefault="002E033B" w:rsidP="009F0D78">
      <w:pPr>
        <w:shd w:val="clear" w:color="auto" w:fill="FFFFFF"/>
        <w:ind w:firstLine="708"/>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2) товарды сактоо мүмкүнчүлүгүнүн жоктугу;</w:t>
      </w:r>
    </w:p>
    <w:p w:rsidR="002E033B" w:rsidRPr="00FA4821" w:rsidRDefault="002E033B" w:rsidP="009F0D78">
      <w:pPr>
        <w:shd w:val="clear" w:color="auto" w:fill="FFFFFF"/>
        <w:ind w:firstLine="708"/>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3) товарды өндүрүүнүн (сатуунун) мезгилдүүлүгү;</w:t>
      </w:r>
    </w:p>
    <w:p w:rsidR="002E033B" w:rsidRPr="00FA4821" w:rsidRDefault="002E033B" w:rsidP="009F0D78">
      <w:pPr>
        <w:shd w:val="clear" w:color="auto" w:fill="FFFFFF"/>
        <w:ind w:firstLine="708"/>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4) товардын кемчилдигинен же бузулгандыгынан улам баанын түшүшү;</w:t>
      </w:r>
    </w:p>
    <w:p w:rsidR="002E033B" w:rsidRPr="00FA4821" w:rsidRDefault="002E033B" w:rsidP="009F0D78">
      <w:pPr>
        <w:shd w:val="clear" w:color="auto" w:fill="FFFFFF"/>
        <w:ind w:firstLine="708"/>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5) атаандаштыкты чектөөгө алып келбеген жарнамалык жана кайрымдуулук акцияларын өткөрүү;</w:t>
      </w:r>
    </w:p>
    <w:p w:rsidR="002E033B" w:rsidRPr="00FA4821" w:rsidRDefault="002E033B" w:rsidP="009F0D78">
      <w:pPr>
        <w:shd w:val="clear" w:color="auto" w:fill="FFFFFF"/>
        <w:ind w:firstLine="708"/>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6) </w:t>
      </w:r>
      <w:r w:rsidR="00C3240E">
        <w:rPr>
          <w:rFonts w:eastAsia="Times New Roman"/>
          <w:color w:val="000000"/>
          <w:spacing w:val="2"/>
          <w:szCs w:val="24"/>
          <w:lang w:val="ky-KG" w:eastAsia="ru-RU"/>
        </w:rPr>
        <w:t xml:space="preserve">чарбакер </w:t>
      </w:r>
      <w:r w:rsidRPr="00FA4821">
        <w:rPr>
          <w:rFonts w:eastAsia="Times New Roman"/>
          <w:color w:val="000000"/>
          <w:spacing w:val="2"/>
          <w:szCs w:val="24"/>
          <w:lang w:val="ky-KG" w:eastAsia="ru-RU"/>
        </w:rPr>
        <w:t>субъект тарабынан бул товарды өндүрүүнү (сатууну) токтотууга байланыштуу сатуу жүргүзүү;</w:t>
      </w:r>
    </w:p>
    <w:p w:rsidR="002E033B" w:rsidRPr="00FA4821" w:rsidRDefault="002E033B" w:rsidP="009F0D78">
      <w:pPr>
        <w:shd w:val="clear" w:color="auto" w:fill="FFFFFF"/>
        <w:ind w:firstLine="708"/>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7) тышкы факторлордон улам келип чыккан рынокто баалардын жалпы төмөндөшү.</w:t>
      </w:r>
    </w:p>
    <w:p w:rsidR="00A27E3A" w:rsidRPr="00FA4821" w:rsidRDefault="00B15FF3" w:rsidP="009F0D78">
      <w:pPr>
        <w:shd w:val="clear" w:color="auto" w:fill="FFFFFF"/>
        <w:ind w:firstLine="567"/>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16</w:t>
      </w:r>
      <w:r w:rsidR="009C7526" w:rsidRPr="00FA4821">
        <w:rPr>
          <w:rFonts w:eastAsia="Times New Roman"/>
          <w:color w:val="000000"/>
          <w:spacing w:val="2"/>
          <w:szCs w:val="24"/>
          <w:lang w:val="ky-KG" w:eastAsia="ru-RU"/>
        </w:rPr>
        <w:t xml:space="preserve">. </w:t>
      </w:r>
      <w:r w:rsidR="005F06C9" w:rsidRPr="00FA4821">
        <w:rPr>
          <w:rFonts w:eastAsia="Times New Roman"/>
          <w:color w:val="000000"/>
          <w:spacing w:val="2"/>
          <w:szCs w:val="24"/>
          <w:lang w:val="ky-KG" w:eastAsia="ru-RU"/>
        </w:rPr>
        <w:t xml:space="preserve">Товардын монополиялык төмөн баасы болуп ушул Тартиптин 4-пунктунда көрсөтүлгөн шарттарга ылайык келген жана үстөмдүк абалды ээлеген </w:t>
      </w:r>
      <w:r w:rsidR="00C3240E">
        <w:rPr>
          <w:rFonts w:eastAsia="Times New Roman"/>
          <w:color w:val="000000"/>
          <w:spacing w:val="2"/>
          <w:szCs w:val="24"/>
          <w:lang w:val="ky-KG" w:eastAsia="ru-RU"/>
        </w:rPr>
        <w:t xml:space="preserve">чарбакер </w:t>
      </w:r>
      <w:r w:rsidR="005F06C9" w:rsidRPr="00FA4821">
        <w:rPr>
          <w:rFonts w:eastAsia="Times New Roman"/>
          <w:color w:val="000000"/>
          <w:spacing w:val="2"/>
          <w:szCs w:val="24"/>
          <w:lang w:val="ky-KG" w:eastAsia="ru-RU"/>
        </w:rPr>
        <w:t>субъект тарабынан белгиленген баа эсептелет:</w:t>
      </w:r>
    </w:p>
    <w:p w:rsidR="007A5DBE" w:rsidRPr="00FA4821" w:rsidRDefault="007A5DBE" w:rsidP="009F0D78">
      <w:pPr>
        <w:pStyle w:val="tkTekst"/>
        <w:spacing w:line="240" w:lineRule="auto"/>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1) товардын мурда белгиленген баасын төмөндөтүү аркылуу белгиленген баа саналат, эгерде мында жыйындысында төмөнкүдөй шарттар аткарылса:</w:t>
      </w:r>
    </w:p>
    <w:p w:rsidR="007A5DBE" w:rsidRPr="00FA4821" w:rsidRDefault="007A5DBE" w:rsidP="009F0D78">
      <w:pPr>
        <w:pStyle w:val="tkTekst"/>
        <w:spacing w:line="240" w:lineRule="auto"/>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а) товарды өндүрүү жана сатуу үчүн зарыл чыгымдар өзгөрүүсүз калса же алардын өзгөрүүсү товардын баасынын өзгөрүшүнө шайкеш келбесе;</w:t>
      </w:r>
    </w:p>
    <w:p w:rsidR="007A5DBE" w:rsidRPr="00FA4821" w:rsidRDefault="007A5DBE" w:rsidP="009F0D78">
      <w:pPr>
        <w:pStyle w:val="tkTekst"/>
        <w:spacing w:line="240" w:lineRule="auto"/>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б) товар сатуучулардын же сатып алуучулардын курамы өзгөрүүсүз бойдон калса же товарды сатуучулардын же сатып алуучулардын курамынын өзгөрүшү анча маанилүү эмес болуп саналса;</w:t>
      </w:r>
    </w:p>
    <w:p w:rsidR="007A5DBE" w:rsidRPr="00FA4821" w:rsidRDefault="007A5DBE" w:rsidP="009F0D78">
      <w:pPr>
        <w:pStyle w:val="tkTekst"/>
        <w:spacing w:line="240" w:lineRule="auto"/>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в) товардык рынокто, анын ичинде салык салууну, бажы-тарифтик, тарифтик жана тарифтик эмес жөнгө салууну кошуп алганда мамлекеттик жөнгө салуу чаралары менен шартталган товарды жүгүртүү шарттары өзгөрүүсүз калса же алардын өзгөрүүсү товардын баасынын өзгөрүшүнө шайкеш келбесе;</w:t>
      </w:r>
    </w:p>
    <w:p w:rsidR="007A5DBE" w:rsidRPr="00FA4821" w:rsidRDefault="007A5DBE" w:rsidP="009F0D78">
      <w:pPr>
        <w:pStyle w:val="tkTekst"/>
        <w:spacing w:line="240" w:lineRule="auto"/>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2) товардын мурда белгиленген баасын сактоо же жогорулатпоо аркылуу, эгерде мында жыйындысында төмөнкүдөй шарттар аткарылса:</w:t>
      </w:r>
    </w:p>
    <w:p w:rsidR="007A5DBE" w:rsidRPr="00FA4821" w:rsidRDefault="007A5DBE" w:rsidP="009F0D78">
      <w:pPr>
        <w:pStyle w:val="tkTekst"/>
        <w:spacing w:line="240" w:lineRule="auto"/>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а) товарды өндүрүү жана сатуу үчүн зарыл чыгымдар олуттуу өссө;</w:t>
      </w:r>
    </w:p>
    <w:p w:rsidR="007A5DBE" w:rsidRPr="00FA4821" w:rsidRDefault="007A5DBE" w:rsidP="009F0D78">
      <w:pPr>
        <w:pStyle w:val="tkTekst"/>
        <w:spacing w:line="240" w:lineRule="auto"/>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б) товар сатуучулардын же сатып алуучулардын курамы товардын баасын жогорулатуу жагына өзгөртүү мүмкүнчүлүгүн шарттаса;</w:t>
      </w:r>
    </w:p>
    <w:p w:rsidR="007A5DBE" w:rsidRPr="00FA4821" w:rsidRDefault="007A5DBE" w:rsidP="009F0D78">
      <w:pPr>
        <w:pStyle w:val="tkTekst"/>
        <w:spacing w:line="240" w:lineRule="auto"/>
        <w:rPr>
          <w:rFonts w:ascii="Times New Roman" w:hAnsi="Times New Roman" w:cs="Times New Roman"/>
          <w:color w:val="000000"/>
          <w:spacing w:val="2"/>
          <w:sz w:val="28"/>
          <w:szCs w:val="24"/>
          <w:lang w:val="ky-KG"/>
        </w:rPr>
      </w:pPr>
      <w:r w:rsidRPr="00FA4821">
        <w:rPr>
          <w:rFonts w:ascii="Times New Roman" w:hAnsi="Times New Roman" w:cs="Times New Roman"/>
          <w:color w:val="000000"/>
          <w:spacing w:val="2"/>
          <w:sz w:val="28"/>
          <w:szCs w:val="24"/>
          <w:lang w:val="ky-KG"/>
        </w:rPr>
        <w:t>в) товардык рынокто, анын ичинде салык салууну, бажы-тарифтик, тарифтик жана тарифтик эмес жөнгө салууну кошуп алганда мамлекеттик жөнгө салуу чаралары менен шартталган товарды жүгүртүү шарттары товардын баасын жогорулатуу жагына өзгөртүү мүмкүнчүлүгү камсыз болсо.</w:t>
      </w:r>
    </w:p>
    <w:p w:rsidR="00F311F8" w:rsidRPr="00FA4821" w:rsidRDefault="00B15FF3" w:rsidP="009F0D78">
      <w:pPr>
        <w:shd w:val="clear" w:color="auto" w:fill="FFFFFF"/>
        <w:ind w:firstLine="567"/>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lastRenderedPageBreak/>
        <w:t>17</w:t>
      </w:r>
      <w:r w:rsidR="009C7526" w:rsidRPr="00FA4821">
        <w:rPr>
          <w:rFonts w:eastAsia="Times New Roman"/>
          <w:color w:val="000000"/>
          <w:spacing w:val="2"/>
          <w:szCs w:val="24"/>
          <w:lang w:val="ky-KG" w:eastAsia="ru-RU"/>
        </w:rPr>
        <w:t>.</w:t>
      </w:r>
      <w:r w:rsidR="00F311F8" w:rsidRPr="00FA4821">
        <w:rPr>
          <w:rFonts w:eastAsia="Times New Roman"/>
          <w:color w:val="000000"/>
          <w:spacing w:val="2"/>
          <w:szCs w:val="24"/>
          <w:lang w:val="ky-KG" w:eastAsia="ru-RU"/>
        </w:rPr>
        <w:t xml:space="preserve"> Каралып жаткан товардык рынокто үстөмдүк абалды ээлеген </w:t>
      </w:r>
      <w:r w:rsidR="00C3240E">
        <w:rPr>
          <w:rFonts w:eastAsia="Times New Roman"/>
          <w:color w:val="000000"/>
          <w:spacing w:val="2"/>
          <w:szCs w:val="24"/>
          <w:lang w:val="ky-KG" w:eastAsia="ru-RU"/>
        </w:rPr>
        <w:t xml:space="preserve">чарбакер </w:t>
      </w:r>
      <w:r w:rsidR="00F311F8" w:rsidRPr="00FA4821">
        <w:rPr>
          <w:rFonts w:eastAsia="Times New Roman"/>
          <w:color w:val="000000"/>
          <w:spacing w:val="2"/>
          <w:szCs w:val="24"/>
          <w:lang w:val="ky-KG" w:eastAsia="ru-RU"/>
        </w:rPr>
        <w:t>субъект талдануучу товарлар боюнча чыгымдардын жана кирешелердин статьялары боюнча чыгымдарды эсепке албаганда, монополияга каршы орган негиздүү баа менен максималдуу (минималдуу) бааны тааныйт, аны атаандаштык шартында ошол эле товардык рынокто атаандаштык шарттарында түзүлгөн үстөмдүк абалды ээлеген адамдардын бир тобуна кирбеген рыноктун чарбакер субъекти белгилейт.</w:t>
      </w:r>
    </w:p>
    <w:p w:rsidR="007F4DA9" w:rsidRPr="00FA4821" w:rsidRDefault="009C7526" w:rsidP="009F0D78">
      <w:pPr>
        <w:shd w:val="clear" w:color="auto" w:fill="FFFFFF"/>
        <w:ind w:firstLine="567"/>
        <w:jc w:val="both"/>
        <w:textAlignment w:val="baseline"/>
        <w:rPr>
          <w:color w:val="000000"/>
          <w:spacing w:val="2"/>
          <w:lang w:val="ky-KG"/>
        </w:rPr>
      </w:pPr>
      <w:r w:rsidRPr="00FA4821">
        <w:rPr>
          <w:rFonts w:eastAsia="Times New Roman"/>
          <w:color w:val="000000"/>
          <w:spacing w:val="2"/>
          <w:szCs w:val="24"/>
          <w:lang w:val="ky-KG" w:eastAsia="ru-RU"/>
        </w:rPr>
        <w:t xml:space="preserve"> </w:t>
      </w:r>
      <w:r w:rsidR="00B15FF3" w:rsidRPr="00FA4821">
        <w:rPr>
          <w:color w:val="000000"/>
          <w:spacing w:val="2"/>
          <w:lang w:val="ky-KG"/>
        </w:rPr>
        <w:t>18</w:t>
      </w:r>
      <w:r w:rsidR="00982574" w:rsidRPr="00FA4821">
        <w:rPr>
          <w:color w:val="000000"/>
          <w:spacing w:val="2"/>
          <w:lang w:val="ky-KG"/>
        </w:rPr>
        <w:t xml:space="preserve">. </w:t>
      </w:r>
      <w:r w:rsidR="007F4DA9" w:rsidRPr="00FA4821">
        <w:rPr>
          <w:color w:val="000000"/>
          <w:spacing w:val="2"/>
          <w:lang w:val="ky-KG"/>
        </w:rPr>
        <w:t>Монополиялык жогорку (төмөн) баа белгилери боюнча талдоолордун материалдарын кароонун жыйынтыктары боюнча монополияга каршы органдын кызмат адамы (кызмат адамдары) ар бир этапта аналитикалык корутунду жана андан аркы аракеттер боюнча сунуш даярдайт (даярда</w:t>
      </w:r>
      <w:r w:rsidR="00127C02" w:rsidRPr="00FA4821">
        <w:rPr>
          <w:color w:val="000000"/>
          <w:spacing w:val="2"/>
          <w:lang w:val="ky-KG"/>
        </w:rPr>
        <w:t>ша</w:t>
      </w:r>
      <w:r w:rsidR="007F4DA9" w:rsidRPr="00FA4821">
        <w:rPr>
          <w:color w:val="000000"/>
          <w:spacing w:val="2"/>
          <w:lang w:val="ky-KG"/>
        </w:rPr>
        <w:t>т).</w:t>
      </w:r>
    </w:p>
    <w:p w:rsidR="00127C02" w:rsidRPr="00FA4821" w:rsidRDefault="00B15FF3" w:rsidP="009F0D78">
      <w:pPr>
        <w:pStyle w:val="tkNazvanie"/>
        <w:spacing w:before="0" w:after="0" w:line="240" w:lineRule="auto"/>
        <w:ind w:left="0" w:right="0" w:firstLine="567"/>
        <w:jc w:val="both"/>
        <w:rPr>
          <w:rFonts w:ascii="Times New Roman" w:hAnsi="Times New Roman" w:cs="Times New Roman"/>
          <w:b w:val="0"/>
          <w:bCs w:val="0"/>
          <w:color w:val="000000"/>
          <w:spacing w:val="2"/>
          <w:sz w:val="28"/>
          <w:lang w:val="ky-KG"/>
        </w:rPr>
      </w:pPr>
      <w:r w:rsidRPr="00FA4821">
        <w:rPr>
          <w:rFonts w:ascii="Times New Roman" w:hAnsi="Times New Roman" w:cs="Times New Roman"/>
          <w:b w:val="0"/>
          <w:bCs w:val="0"/>
          <w:color w:val="000000"/>
          <w:spacing w:val="2"/>
          <w:sz w:val="28"/>
          <w:lang w:val="ky-KG"/>
        </w:rPr>
        <w:t>19</w:t>
      </w:r>
      <w:r w:rsidR="00FF0C44" w:rsidRPr="00FA4821">
        <w:rPr>
          <w:rFonts w:ascii="Times New Roman" w:hAnsi="Times New Roman" w:cs="Times New Roman"/>
          <w:b w:val="0"/>
          <w:bCs w:val="0"/>
          <w:color w:val="000000"/>
          <w:spacing w:val="2"/>
          <w:sz w:val="28"/>
          <w:lang w:val="ky-KG"/>
        </w:rPr>
        <w:t xml:space="preserve">. </w:t>
      </w:r>
      <w:r w:rsidR="00127C02" w:rsidRPr="00FA4821">
        <w:rPr>
          <w:rFonts w:ascii="Times New Roman" w:hAnsi="Times New Roman" w:cs="Times New Roman"/>
          <w:b w:val="0"/>
          <w:bCs w:val="0"/>
          <w:color w:val="000000"/>
          <w:spacing w:val="2"/>
          <w:sz w:val="28"/>
          <w:lang w:val="ky-KG"/>
        </w:rPr>
        <w:t xml:space="preserve">Рыноктун чарбакер субъектинин аракеттеринде (аракетсиздигинде) товардын монополиялык жогорку (төмөн) баасын үстөмдүк абалды ээлеген </w:t>
      </w:r>
      <w:r w:rsidR="00C3240E">
        <w:rPr>
          <w:rFonts w:ascii="Times New Roman" w:hAnsi="Times New Roman" w:cs="Times New Roman"/>
          <w:b w:val="0"/>
          <w:bCs w:val="0"/>
          <w:color w:val="000000"/>
          <w:spacing w:val="2"/>
          <w:sz w:val="28"/>
          <w:lang w:val="ky-KG"/>
        </w:rPr>
        <w:t xml:space="preserve">чарбакер </w:t>
      </w:r>
      <w:r w:rsidR="00127C02" w:rsidRPr="00FA4821">
        <w:rPr>
          <w:rFonts w:ascii="Times New Roman" w:hAnsi="Times New Roman" w:cs="Times New Roman"/>
          <w:b w:val="0"/>
          <w:bCs w:val="0"/>
          <w:color w:val="000000"/>
          <w:spacing w:val="2"/>
          <w:sz w:val="28"/>
          <w:lang w:val="ky-KG"/>
        </w:rPr>
        <w:t>субъект белгилеген укук бузуулардын белгилери бар экендигин көрсөткөн маалыматтар болгон учурда монополияга каршы орган Кыргыз Республикасынын Өкмөтүнүн 2012-жылдын 2-июнундагы № 365 токтому менен бекитилген Кыргыз Республикасынын монополияга каршы мыйзамдарын бузуулар жөнүндө иштерди кароонун эрежелерине ылайык ишти кароо жөнүндө чечим кабыл алат</w:t>
      </w:r>
    </w:p>
    <w:p w:rsidR="001C7FA6" w:rsidRPr="00FA4821" w:rsidRDefault="001C7FA6" w:rsidP="009F0D78">
      <w:pPr>
        <w:shd w:val="clear" w:color="auto" w:fill="FFFFFF"/>
        <w:ind w:firstLine="567"/>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xml:space="preserve">Ишти кароодо чарбакер субъекттин монополиялык жогорку (төмөн) бааны </w:t>
      </w:r>
      <w:r w:rsidR="005F4354">
        <w:rPr>
          <w:rFonts w:eastAsia="Times New Roman"/>
          <w:color w:val="000000"/>
          <w:spacing w:val="2"/>
          <w:szCs w:val="24"/>
          <w:lang w:val="ky-KG" w:eastAsia="ru-RU"/>
        </w:rPr>
        <w:t>бекитүү</w:t>
      </w:r>
      <w:r w:rsidRPr="00FA4821">
        <w:rPr>
          <w:rFonts w:eastAsia="Times New Roman"/>
          <w:color w:val="000000"/>
          <w:spacing w:val="2"/>
          <w:szCs w:val="24"/>
          <w:lang w:val="ky-KG" w:eastAsia="ru-RU"/>
        </w:rPr>
        <w:t xml:space="preserve"> боюнча аракеттерин ырастаган фактылардын болушу аныкталат.</w:t>
      </w:r>
    </w:p>
    <w:p w:rsidR="00D85BAB" w:rsidRPr="00FA4821" w:rsidRDefault="00D85BAB" w:rsidP="009F0D78">
      <w:pPr>
        <w:shd w:val="clear" w:color="auto" w:fill="FFFFFF"/>
        <w:jc w:val="both"/>
        <w:textAlignment w:val="baseline"/>
        <w:rPr>
          <w:rFonts w:eastAsia="Times New Roman"/>
          <w:color w:val="000000"/>
          <w:spacing w:val="2"/>
          <w:szCs w:val="24"/>
          <w:lang w:val="ky-KG" w:eastAsia="ru-RU"/>
        </w:rPr>
      </w:pPr>
    </w:p>
    <w:p w:rsidR="001C7FA6" w:rsidRPr="00FA4821" w:rsidRDefault="00D85BAB" w:rsidP="009F0D78">
      <w:pPr>
        <w:shd w:val="clear" w:color="auto" w:fill="FFFFFF"/>
        <w:jc w:val="center"/>
        <w:textAlignment w:val="baseline"/>
        <w:outlineLvl w:val="2"/>
        <w:rPr>
          <w:rFonts w:eastAsia="Times New Roman"/>
          <w:b/>
          <w:color w:val="1E1E1E"/>
          <w:szCs w:val="24"/>
          <w:lang w:val="ky-KG" w:eastAsia="ru-RU"/>
        </w:rPr>
      </w:pPr>
      <w:r w:rsidRPr="00FA4821">
        <w:rPr>
          <w:rFonts w:eastAsia="Times New Roman"/>
          <w:b/>
          <w:color w:val="1E1E1E"/>
          <w:szCs w:val="24"/>
          <w:lang w:val="ky-KG" w:eastAsia="ru-RU"/>
        </w:rPr>
        <w:t>3</w:t>
      </w:r>
      <w:r w:rsidR="001C7FA6" w:rsidRPr="00FA4821">
        <w:rPr>
          <w:rFonts w:eastAsia="Times New Roman"/>
          <w:b/>
          <w:color w:val="1E1E1E"/>
          <w:szCs w:val="24"/>
          <w:lang w:val="ky-KG" w:eastAsia="ru-RU"/>
        </w:rPr>
        <w:t>-глава</w:t>
      </w:r>
      <w:r w:rsidRPr="00FA4821">
        <w:rPr>
          <w:rFonts w:eastAsia="Times New Roman"/>
          <w:b/>
          <w:color w:val="1E1E1E"/>
          <w:szCs w:val="24"/>
          <w:lang w:val="ky-KG" w:eastAsia="ru-RU"/>
        </w:rPr>
        <w:t xml:space="preserve">. </w:t>
      </w:r>
      <w:r w:rsidR="001C7FA6" w:rsidRPr="00FA4821">
        <w:rPr>
          <w:rFonts w:eastAsia="Times New Roman"/>
          <w:b/>
          <w:color w:val="1E1E1E"/>
          <w:szCs w:val="24"/>
          <w:lang w:val="ky-KG" w:eastAsia="ru-RU"/>
        </w:rPr>
        <w:t xml:space="preserve">Үстөмдүк кылуучу чарбакер субъекттер тарабынан монополиялык жогорку (төмөн) бааны </w:t>
      </w:r>
      <w:r w:rsidR="005F4354">
        <w:rPr>
          <w:rFonts w:eastAsia="Times New Roman"/>
          <w:b/>
          <w:color w:val="1E1E1E"/>
          <w:szCs w:val="24"/>
          <w:lang w:val="ky-KG" w:eastAsia="ru-RU"/>
        </w:rPr>
        <w:t>бекитүү</w:t>
      </w:r>
      <w:r w:rsidR="001C7FA6" w:rsidRPr="00FA4821">
        <w:rPr>
          <w:rFonts w:eastAsia="Times New Roman"/>
          <w:b/>
          <w:color w:val="1E1E1E"/>
          <w:szCs w:val="24"/>
          <w:lang w:val="ky-KG" w:eastAsia="ru-RU"/>
        </w:rPr>
        <w:t xml:space="preserve"> үчүн жоопкерчилик</w:t>
      </w:r>
    </w:p>
    <w:p w:rsidR="00D85BAB" w:rsidRPr="00FA4821" w:rsidRDefault="00D85BAB" w:rsidP="009F0D78">
      <w:pPr>
        <w:shd w:val="clear" w:color="auto" w:fill="FFFFFF"/>
        <w:ind w:firstLine="567"/>
        <w:jc w:val="both"/>
        <w:textAlignment w:val="baseline"/>
        <w:rPr>
          <w:rFonts w:eastAsia="Times New Roman"/>
          <w:color w:val="000000"/>
          <w:spacing w:val="2"/>
          <w:szCs w:val="24"/>
          <w:lang w:val="ky-KG" w:eastAsia="ru-RU"/>
        </w:rPr>
      </w:pPr>
    </w:p>
    <w:p w:rsidR="00B82EB8" w:rsidRPr="00FA4821" w:rsidRDefault="00BA454D" w:rsidP="009F0D78">
      <w:pPr>
        <w:shd w:val="clear" w:color="auto" w:fill="FFFFFF"/>
        <w:ind w:firstLine="567"/>
        <w:jc w:val="both"/>
        <w:textAlignment w:val="baseline"/>
        <w:rPr>
          <w:rFonts w:eastAsia="Times New Roman"/>
          <w:color w:val="000000"/>
          <w:spacing w:val="2"/>
          <w:szCs w:val="24"/>
          <w:lang w:val="ky-KG" w:eastAsia="ru-RU"/>
        </w:rPr>
      </w:pPr>
      <w:r w:rsidRPr="00FA4821">
        <w:rPr>
          <w:rFonts w:eastAsia="Times New Roman"/>
          <w:color w:val="000000"/>
          <w:spacing w:val="2"/>
          <w:szCs w:val="24"/>
          <w:lang w:val="ky-KG" w:eastAsia="ru-RU"/>
        </w:rPr>
        <w:t> </w:t>
      </w:r>
      <w:r w:rsidR="009C7526" w:rsidRPr="00FA4821">
        <w:rPr>
          <w:rFonts w:eastAsia="Times New Roman"/>
          <w:color w:val="000000"/>
          <w:spacing w:val="2"/>
          <w:szCs w:val="24"/>
          <w:lang w:val="ky-KG" w:eastAsia="ru-RU"/>
        </w:rPr>
        <w:t xml:space="preserve">20. </w:t>
      </w:r>
      <w:r w:rsidR="00B82EB8" w:rsidRPr="00FA4821">
        <w:rPr>
          <w:rFonts w:eastAsia="Times New Roman"/>
          <w:color w:val="000000"/>
          <w:spacing w:val="2"/>
          <w:szCs w:val="24"/>
          <w:lang w:val="ky-KG" w:eastAsia="ru-RU"/>
        </w:rPr>
        <w:t>Монополиялык жогорку (төмөн) баа белгиленген учурда монополияга каршы орган тарабынан монополиялык киреше (пайда) аныкталат.</w:t>
      </w:r>
    </w:p>
    <w:p w:rsidR="00B82EB8" w:rsidRPr="00DE47B3" w:rsidRDefault="00B82EB8" w:rsidP="009F0D78">
      <w:pPr>
        <w:shd w:val="clear" w:color="auto" w:fill="FFFFFF"/>
        <w:ind w:firstLine="567"/>
        <w:jc w:val="both"/>
        <w:textAlignment w:val="baseline"/>
        <w:rPr>
          <w:rFonts w:eastAsia="Times New Roman"/>
          <w:color w:val="000000"/>
          <w:szCs w:val="24"/>
          <w:lang w:val="ky-KG" w:eastAsia="ru-RU"/>
        </w:rPr>
      </w:pPr>
      <w:r w:rsidRPr="00FA4821">
        <w:rPr>
          <w:rFonts w:eastAsia="Times New Roman"/>
          <w:color w:val="000000"/>
          <w:spacing w:val="2"/>
          <w:szCs w:val="24"/>
          <w:lang w:val="ky-KG" w:eastAsia="ru-RU"/>
        </w:rPr>
        <w:t xml:space="preserve">21. Монополиялык жогорку (төмөн) бааны колдонуудан </w:t>
      </w:r>
      <w:r w:rsidR="00C3240E">
        <w:rPr>
          <w:rFonts w:eastAsia="Times New Roman"/>
          <w:color w:val="000000"/>
          <w:spacing w:val="2"/>
          <w:szCs w:val="24"/>
          <w:lang w:val="ky-KG" w:eastAsia="ru-RU"/>
        </w:rPr>
        <w:t xml:space="preserve">чарбакер </w:t>
      </w:r>
      <w:r w:rsidRPr="00FA4821">
        <w:rPr>
          <w:rFonts w:eastAsia="Times New Roman"/>
          <w:color w:val="000000"/>
          <w:spacing w:val="2"/>
          <w:szCs w:val="24"/>
          <w:lang w:val="ky-KG" w:eastAsia="ru-RU"/>
        </w:rPr>
        <w:t xml:space="preserve">субъект тарабынан алынган киреше (пайда) </w:t>
      </w:r>
      <w:r w:rsidR="00916457" w:rsidRPr="00FA4821">
        <w:rPr>
          <w:rFonts w:eastAsia="Times New Roman"/>
          <w:color w:val="000000"/>
          <w:spacing w:val="2"/>
          <w:szCs w:val="24"/>
          <w:lang w:val="ky-KG" w:eastAsia="ru-RU"/>
        </w:rPr>
        <w:t xml:space="preserve">төмөнкү учурларда </w:t>
      </w:r>
      <w:r w:rsidR="00916457" w:rsidRPr="00DE47B3">
        <w:rPr>
          <w:rFonts w:eastAsia="Times New Roman"/>
          <w:color w:val="000000"/>
          <w:szCs w:val="24"/>
          <w:lang w:val="ky-KG" w:eastAsia="ru-RU"/>
        </w:rPr>
        <w:t>аныкталат</w:t>
      </w:r>
      <w:r w:rsidRPr="00DE47B3">
        <w:rPr>
          <w:rFonts w:eastAsia="Times New Roman"/>
          <w:color w:val="000000"/>
          <w:szCs w:val="24"/>
          <w:lang w:val="ky-KG" w:eastAsia="ru-RU"/>
        </w:rPr>
        <w:t>:</w:t>
      </w:r>
    </w:p>
    <w:p w:rsidR="00C749FA" w:rsidRPr="00DE47B3" w:rsidRDefault="00F91462" w:rsidP="009F0D78">
      <w:pPr>
        <w:pStyle w:val="pj"/>
        <w:shd w:val="clear" w:color="auto" w:fill="FFFFFF"/>
        <w:spacing w:before="0" w:beforeAutospacing="0" w:after="0" w:afterAutospacing="0"/>
        <w:ind w:firstLine="567"/>
        <w:jc w:val="both"/>
        <w:textAlignment w:val="baseline"/>
        <w:rPr>
          <w:color w:val="000000"/>
          <w:sz w:val="28"/>
          <w:lang w:val="ky-KG"/>
        </w:rPr>
      </w:pPr>
      <w:r w:rsidRPr="00FA4821">
        <w:rPr>
          <w:color w:val="000000"/>
          <w:sz w:val="28"/>
          <w:lang w:val="ky-KG"/>
        </w:rPr>
        <w:t xml:space="preserve">1) </w:t>
      </w:r>
      <w:r w:rsidR="00C749FA" w:rsidRPr="00DE47B3">
        <w:rPr>
          <w:color w:val="000000"/>
          <w:sz w:val="28"/>
          <w:lang w:val="ky-KG"/>
        </w:rPr>
        <w:t xml:space="preserve">үстөмдүк абалды ээлеген </w:t>
      </w:r>
      <w:r w:rsidR="00C3240E" w:rsidRPr="00DE47B3">
        <w:rPr>
          <w:color w:val="000000"/>
          <w:sz w:val="28"/>
          <w:lang w:val="ky-KG"/>
        </w:rPr>
        <w:t xml:space="preserve">чарбакер </w:t>
      </w:r>
      <w:r w:rsidR="00C749FA" w:rsidRPr="00DE47B3">
        <w:rPr>
          <w:color w:val="000000"/>
          <w:sz w:val="28"/>
          <w:lang w:val="ky-KG"/>
        </w:rPr>
        <w:t xml:space="preserve">субъект тарабынан монополиялык жогорку бааны </w:t>
      </w:r>
      <w:r w:rsidR="005F4354">
        <w:rPr>
          <w:color w:val="000000"/>
          <w:sz w:val="28"/>
          <w:lang w:val="ky-KG"/>
        </w:rPr>
        <w:t>бекитүү</w:t>
      </w:r>
      <w:r w:rsidR="00C749FA" w:rsidRPr="00DE47B3">
        <w:rPr>
          <w:color w:val="000000"/>
          <w:sz w:val="28"/>
          <w:lang w:val="ky-KG"/>
        </w:rPr>
        <w:t xml:space="preserve"> – монополиялык жогорку бааны колдонууда алынган киреше менен ушул Тартипке ылайык аныкталган баанын негизинде эсептелген кирешенин ортосундагы айырма катары;</w:t>
      </w:r>
    </w:p>
    <w:p w:rsidR="006773D6" w:rsidRDefault="00F91462" w:rsidP="009F0D78">
      <w:pPr>
        <w:pStyle w:val="pj"/>
        <w:shd w:val="clear" w:color="auto" w:fill="FFFFFF"/>
        <w:spacing w:before="0" w:beforeAutospacing="0" w:after="0" w:afterAutospacing="0"/>
        <w:ind w:firstLine="567"/>
        <w:jc w:val="both"/>
        <w:textAlignment w:val="baseline"/>
        <w:rPr>
          <w:color w:val="000000"/>
          <w:sz w:val="28"/>
          <w:lang w:val="ky-KG"/>
        </w:rPr>
      </w:pPr>
      <w:r w:rsidRPr="00FA4821">
        <w:rPr>
          <w:color w:val="000000"/>
          <w:sz w:val="28"/>
          <w:lang w:val="ky-KG"/>
        </w:rPr>
        <w:t xml:space="preserve">2) </w:t>
      </w:r>
      <w:r w:rsidR="006773D6" w:rsidRPr="006773D6">
        <w:rPr>
          <w:color w:val="000000"/>
          <w:sz w:val="28"/>
          <w:lang w:val="ky-KG"/>
        </w:rPr>
        <w:t>үстөмдүк абалды ээлеген чарба</w:t>
      </w:r>
      <w:r w:rsidR="006773D6">
        <w:rPr>
          <w:color w:val="000000"/>
          <w:sz w:val="28"/>
          <w:lang w:val="ky-KG"/>
        </w:rPr>
        <w:t>кер</w:t>
      </w:r>
      <w:r w:rsidR="006773D6" w:rsidRPr="006773D6">
        <w:rPr>
          <w:color w:val="000000"/>
          <w:sz w:val="28"/>
          <w:lang w:val="ky-KG"/>
        </w:rPr>
        <w:t xml:space="preserve"> субъект тарабынан монополиялык төмөн бааны</w:t>
      </w:r>
      <w:r w:rsidR="006773D6">
        <w:rPr>
          <w:color w:val="000000"/>
          <w:sz w:val="28"/>
          <w:lang w:val="ky-KG"/>
        </w:rPr>
        <w:t xml:space="preserve"> – </w:t>
      </w:r>
      <w:r w:rsidR="006773D6" w:rsidRPr="006773D6">
        <w:rPr>
          <w:color w:val="000000"/>
          <w:sz w:val="28"/>
          <w:lang w:val="ky-KG"/>
        </w:rPr>
        <w:t>товардык рыноктон атаандаштарды четтетүүнүн эсебинен сатуу көлөмүн көбөйтүүнүн натыйжасында үстөмдүк абалды ээлеген чарба</w:t>
      </w:r>
      <w:r w:rsidR="006773D6">
        <w:rPr>
          <w:color w:val="000000"/>
          <w:sz w:val="28"/>
          <w:lang w:val="ky-KG"/>
        </w:rPr>
        <w:t>кер</w:t>
      </w:r>
      <w:r w:rsidR="006773D6" w:rsidRPr="006773D6">
        <w:rPr>
          <w:color w:val="000000"/>
          <w:sz w:val="28"/>
          <w:lang w:val="ky-KG"/>
        </w:rPr>
        <w:t xml:space="preserve"> субъект тарабынан алынган кошумча киреше (пайда) катары </w:t>
      </w:r>
      <w:r w:rsidR="005F4354">
        <w:rPr>
          <w:color w:val="000000"/>
          <w:sz w:val="28"/>
          <w:lang w:val="ky-KG"/>
        </w:rPr>
        <w:t>бекитүү</w:t>
      </w:r>
      <w:r w:rsidR="006773D6">
        <w:rPr>
          <w:color w:val="000000"/>
          <w:sz w:val="28"/>
          <w:lang w:val="ky-KG"/>
        </w:rPr>
        <w:t>дө.</w:t>
      </w:r>
    </w:p>
    <w:p w:rsidR="00F91462" w:rsidRPr="00FA4821" w:rsidRDefault="00B15FF3" w:rsidP="009F0D78">
      <w:pPr>
        <w:pStyle w:val="pj"/>
        <w:shd w:val="clear" w:color="auto" w:fill="FFFFFF"/>
        <w:spacing w:before="0" w:beforeAutospacing="0" w:after="0" w:afterAutospacing="0"/>
        <w:ind w:firstLine="567"/>
        <w:jc w:val="both"/>
        <w:textAlignment w:val="baseline"/>
        <w:rPr>
          <w:color w:val="000000"/>
          <w:sz w:val="28"/>
          <w:lang w:val="ky-KG"/>
        </w:rPr>
      </w:pPr>
      <w:r w:rsidRPr="00FA4821">
        <w:rPr>
          <w:color w:val="000000"/>
          <w:sz w:val="28"/>
          <w:lang w:val="ky-KG"/>
        </w:rPr>
        <w:t xml:space="preserve">  22</w:t>
      </w:r>
      <w:r w:rsidR="00F91462" w:rsidRPr="00FA4821">
        <w:rPr>
          <w:color w:val="000000"/>
          <w:sz w:val="28"/>
          <w:lang w:val="ky-KG"/>
        </w:rPr>
        <w:t xml:space="preserve">. </w:t>
      </w:r>
      <w:r w:rsidR="00C72F07" w:rsidRPr="00C72F07">
        <w:rPr>
          <w:color w:val="000000"/>
          <w:sz w:val="28"/>
          <w:lang w:val="ky-KG"/>
        </w:rPr>
        <w:t xml:space="preserve">Укук бузуучунун товарды монополиялык жогорку (төмөн) баада сатуудан түшкөн кирешесин (акчасын) алып коюу Кыргыз </w:t>
      </w:r>
      <w:r w:rsidR="00C72F07" w:rsidRPr="00C72F07">
        <w:rPr>
          <w:color w:val="000000"/>
          <w:sz w:val="28"/>
          <w:lang w:val="ky-KG"/>
        </w:rPr>
        <w:lastRenderedPageBreak/>
        <w:t>Республикасынын монополияга каршы мыйзамдарына ылайык, ал эми жоопкерчилик Кыргыз Республикасынын укук бузуулар жөнүндө кодексине ылайык жүргүзүлөт</w:t>
      </w:r>
      <w:r w:rsidR="00982574" w:rsidRPr="00FA4821">
        <w:rPr>
          <w:color w:val="000000"/>
          <w:sz w:val="28"/>
          <w:lang w:val="ky-KG"/>
        </w:rPr>
        <w:t xml:space="preserve">. </w:t>
      </w:r>
    </w:p>
    <w:p w:rsidR="00CE0225" w:rsidRPr="00FA4821" w:rsidRDefault="00CE0225" w:rsidP="009F0D78">
      <w:pPr>
        <w:ind w:firstLine="567"/>
        <w:rPr>
          <w:rFonts w:eastAsia="Times New Roman"/>
          <w:color w:val="000000"/>
          <w:szCs w:val="24"/>
          <w:lang w:val="ky-KG" w:eastAsia="ru-RU"/>
        </w:rPr>
      </w:pPr>
    </w:p>
    <w:sectPr w:rsidR="00CE0225" w:rsidRPr="00FA4821" w:rsidSect="009F0D78">
      <w:pgSz w:w="11906" w:h="16838"/>
      <w:pgMar w:top="993" w:right="1274"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D67BDD"/>
    <w:multiLevelType w:val="hybridMultilevel"/>
    <w:tmpl w:val="3356C37C"/>
    <w:lvl w:ilvl="0" w:tplc="7EDE7FCC">
      <w:start w:val="2"/>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15:restartNumberingAfterBreak="0">
    <w:nsid w:val="6E533FB6"/>
    <w:multiLevelType w:val="hybridMultilevel"/>
    <w:tmpl w:val="F05A691C"/>
    <w:lvl w:ilvl="0" w:tplc="E14A85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08"/>
  <w:characterSpacingControl w:val="doNotCompress"/>
  <w:compat>
    <w:compatSetting w:name="compatibilityMode" w:uri="http://schemas.microsoft.com/office/word" w:val="12"/>
  </w:compat>
  <w:rsids>
    <w:rsidRoot w:val="009C7526"/>
    <w:rsid w:val="000007FD"/>
    <w:rsid w:val="000026A6"/>
    <w:rsid w:val="00004084"/>
    <w:rsid w:val="00010124"/>
    <w:rsid w:val="00017A20"/>
    <w:rsid w:val="000259AB"/>
    <w:rsid w:val="0003049F"/>
    <w:rsid w:val="0003056F"/>
    <w:rsid w:val="000316B2"/>
    <w:rsid w:val="000328FC"/>
    <w:rsid w:val="00037ACD"/>
    <w:rsid w:val="00046833"/>
    <w:rsid w:val="00047A66"/>
    <w:rsid w:val="00055DF2"/>
    <w:rsid w:val="00056B85"/>
    <w:rsid w:val="00060244"/>
    <w:rsid w:val="000621CB"/>
    <w:rsid w:val="000770AC"/>
    <w:rsid w:val="00077A70"/>
    <w:rsid w:val="00084FA4"/>
    <w:rsid w:val="00087BFA"/>
    <w:rsid w:val="00090625"/>
    <w:rsid w:val="00093384"/>
    <w:rsid w:val="0009696A"/>
    <w:rsid w:val="000A399C"/>
    <w:rsid w:val="000B12E1"/>
    <w:rsid w:val="000B14AC"/>
    <w:rsid w:val="000C0CF5"/>
    <w:rsid w:val="000C5304"/>
    <w:rsid w:val="000C71BB"/>
    <w:rsid w:val="000C7373"/>
    <w:rsid w:val="000C7731"/>
    <w:rsid w:val="000C794C"/>
    <w:rsid w:val="000D430D"/>
    <w:rsid w:val="000D7044"/>
    <w:rsid w:val="000E28CB"/>
    <w:rsid w:val="000E55DF"/>
    <w:rsid w:val="000E71AF"/>
    <w:rsid w:val="000F2EDD"/>
    <w:rsid w:val="000F3640"/>
    <w:rsid w:val="000F4C2F"/>
    <w:rsid w:val="000F6521"/>
    <w:rsid w:val="000F7DF0"/>
    <w:rsid w:val="001002C2"/>
    <w:rsid w:val="00101DFD"/>
    <w:rsid w:val="00104FEE"/>
    <w:rsid w:val="00106448"/>
    <w:rsid w:val="0010658F"/>
    <w:rsid w:val="00110C5B"/>
    <w:rsid w:val="001127D5"/>
    <w:rsid w:val="00113988"/>
    <w:rsid w:val="0011403C"/>
    <w:rsid w:val="00123D5C"/>
    <w:rsid w:val="0012586D"/>
    <w:rsid w:val="00125C1F"/>
    <w:rsid w:val="00126771"/>
    <w:rsid w:val="00127B2B"/>
    <w:rsid w:val="00127C02"/>
    <w:rsid w:val="001310D1"/>
    <w:rsid w:val="00132822"/>
    <w:rsid w:val="00135AFE"/>
    <w:rsid w:val="00136C9A"/>
    <w:rsid w:val="00141B68"/>
    <w:rsid w:val="001423BF"/>
    <w:rsid w:val="00142FC3"/>
    <w:rsid w:val="001446F3"/>
    <w:rsid w:val="0014592C"/>
    <w:rsid w:val="0014687C"/>
    <w:rsid w:val="001472C4"/>
    <w:rsid w:val="0017477F"/>
    <w:rsid w:val="0018028D"/>
    <w:rsid w:val="001835C8"/>
    <w:rsid w:val="00184C53"/>
    <w:rsid w:val="001861E2"/>
    <w:rsid w:val="00196EF9"/>
    <w:rsid w:val="00197213"/>
    <w:rsid w:val="00197276"/>
    <w:rsid w:val="001A4A6D"/>
    <w:rsid w:val="001A4BEC"/>
    <w:rsid w:val="001B08CA"/>
    <w:rsid w:val="001B1266"/>
    <w:rsid w:val="001C306D"/>
    <w:rsid w:val="001C350E"/>
    <w:rsid w:val="001C7FA6"/>
    <w:rsid w:val="001E07CD"/>
    <w:rsid w:val="001E1C4E"/>
    <w:rsid w:val="001E38DB"/>
    <w:rsid w:val="001E796D"/>
    <w:rsid w:val="001F13E4"/>
    <w:rsid w:val="001F157B"/>
    <w:rsid w:val="001F7DA6"/>
    <w:rsid w:val="002013D2"/>
    <w:rsid w:val="00202C93"/>
    <w:rsid w:val="002173D8"/>
    <w:rsid w:val="002269D5"/>
    <w:rsid w:val="00232860"/>
    <w:rsid w:val="00232B09"/>
    <w:rsid w:val="002342AD"/>
    <w:rsid w:val="00244869"/>
    <w:rsid w:val="002452D7"/>
    <w:rsid w:val="00246DE8"/>
    <w:rsid w:val="002502DB"/>
    <w:rsid w:val="00250C8F"/>
    <w:rsid w:val="002578CD"/>
    <w:rsid w:val="00274DD2"/>
    <w:rsid w:val="00275740"/>
    <w:rsid w:val="002773B4"/>
    <w:rsid w:val="002809D9"/>
    <w:rsid w:val="00283693"/>
    <w:rsid w:val="00293183"/>
    <w:rsid w:val="0029710F"/>
    <w:rsid w:val="002A1F5C"/>
    <w:rsid w:val="002A675D"/>
    <w:rsid w:val="002A74AD"/>
    <w:rsid w:val="002B7443"/>
    <w:rsid w:val="002C11E3"/>
    <w:rsid w:val="002C31E4"/>
    <w:rsid w:val="002D1FBD"/>
    <w:rsid w:val="002D6832"/>
    <w:rsid w:val="002D768A"/>
    <w:rsid w:val="002E033B"/>
    <w:rsid w:val="002E096C"/>
    <w:rsid w:val="002E14A7"/>
    <w:rsid w:val="002E5AF8"/>
    <w:rsid w:val="002E6D0D"/>
    <w:rsid w:val="002E79E3"/>
    <w:rsid w:val="002F00CC"/>
    <w:rsid w:val="002F0DE0"/>
    <w:rsid w:val="003076CD"/>
    <w:rsid w:val="003117AE"/>
    <w:rsid w:val="00311E1D"/>
    <w:rsid w:val="00313A9C"/>
    <w:rsid w:val="00315E48"/>
    <w:rsid w:val="003178C1"/>
    <w:rsid w:val="003215DD"/>
    <w:rsid w:val="00323D8C"/>
    <w:rsid w:val="003241C0"/>
    <w:rsid w:val="0032553D"/>
    <w:rsid w:val="003261F1"/>
    <w:rsid w:val="00330514"/>
    <w:rsid w:val="0033231B"/>
    <w:rsid w:val="003327A5"/>
    <w:rsid w:val="00332DF2"/>
    <w:rsid w:val="00336080"/>
    <w:rsid w:val="003448E0"/>
    <w:rsid w:val="0034795B"/>
    <w:rsid w:val="003567EC"/>
    <w:rsid w:val="00361B81"/>
    <w:rsid w:val="00364D5C"/>
    <w:rsid w:val="00370413"/>
    <w:rsid w:val="00370B6B"/>
    <w:rsid w:val="00383BBC"/>
    <w:rsid w:val="003906EC"/>
    <w:rsid w:val="00395169"/>
    <w:rsid w:val="003A3BB6"/>
    <w:rsid w:val="003A4C62"/>
    <w:rsid w:val="003A7543"/>
    <w:rsid w:val="003B5C11"/>
    <w:rsid w:val="003B5D1A"/>
    <w:rsid w:val="003B6A2D"/>
    <w:rsid w:val="003C0E01"/>
    <w:rsid w:val="003C2378"/>
    <w:rsid w:val="003C7CED"/>
    <w:rsid w:val="003D1B95"/>
    <w:rsid w:val="003E113D"/>
    <w:rsid w:val="003E41A7"/>
    <w:rsid w:val="003E6222"/>
    <w:rsid w:val="003E70DD"/>
    <w:rsid w:val="003E73B9"/>
    <w:rsid w:val="003F0530"/>
    <w:rsid w:val="003F4661"/>
    <w:rsid w:val="00402C7C"/>
    <w:rsid w:val="00403EBB"/>
    <w:rsid w:val="00404FAC"/>
    <w:rsid w:val="00412ACC"/>
    <w:rsid w:val="0041736B"/>
    <w:rsid w:val="0043283E"/>
    <w:rsid w:val="00437E64"/>
    <w:rsid w:val="0044024B"/>
    <w:rsid w:val="00444F74"/>
    <w:rsid w:val="00446F80"/>
    <w:rsid w:val="00447B26"/>
    <w:rsid w:val="00450931"/>
    <w:rsid w:val="004523AF"/>
    <w:rsid w:val="00452425"/>
    <w:rsid w:val="004616C6"/>
    <w:rsid w:val="0046171A"/>
    <w:rsid w:val="0046383E"/>
    <w:rsid w:val="00466D76"/>
    <w:rsid w:val="00470F86"/>
    <w:rsid w:val="00472BA9"/>
    <w:rsid w:val="00475649"/>
    <w:rsid w:val="0047703C"/>
    <w:rsid w:val="004771AE"/>
    <w:rsid w:val="00482619"/>
    <w:rsid w:val="00485709"/>
    <w:rsid w:val="00490D2F"/>
    <w:rsid w:val="00491606"/>
    <w:rsid w:val="004935ED"/>
    <w:rsid w:val="00494287"/>
    <w:rsid w:val="00494CC7"/>
    <w:rsid w:val="0049508B"/>
    <w:rsid w:val="004955B2"/>
    <w:rsid w:val="004A10F2"/>
    <w:rsid w:val="004A24DD"/>
    <w:rsid w:val="004A62B2"/>
    <w:rsid w:val="004B3A54"/>
    <w:rsid w:val="004B4890"/>
    <w:rsid w:val="004B74B5"/>
    <w:rsid w:val="004C099F"/>
    <w:rsid w:val="004C452E"/>
    <w:rsid w:val="004D7F11"/>
    <w:rsid w:val="004E41F5"/>
    <w:rsid w:val="004E5171"/>
    <w:rsid w:val="004E5712"/>
    <w:rsid w:val="004F2751"/>
    <w:rsid w:val="004F3ACE"/>
    <w:rsid w:val="004F7EE9"/>
    <w:rsid w:val="00512907"/>
    <w:rsid w:val="00516094"/>
    <w:rsid w:val="00517084"/>
    <w:rsid w:val="00523725"/>
    <w:rsid w:val="005239F9"/>
    <w:rsid w:val="00530816"/>
    <w:rsid w:val="00535BD9"/>
    <w:rsid w:val="00550A9E"/>
    <w:rsid w:val="0055167F"/>
    <w:rsid w:val="0055338D"/>
    <w:rsid w:val="00562247"/>
    <w:rsid w:val="0056241B"/>
    <w:rsid w:val="00565949"/>
    <w:rsid w:val="005704FD"/>
    <w:rsid w:val="00571085"/>
    <w:rsid w:val="00577017"/>
    <w:rsid w:val="00591147"/>
    <w:rsid w:val="00592C20"/>
    <w:rsid w:val="00595F38"/>
    <w:rsid w:val="005A4173"/>
    <w:rsid w:val="005B4B7B"/>
    <w:rsid w:val="005B4BB3"/>
    <w:rsid w:val="005C1669"/>
    <w:rsid w:val="005D2821"/>
    <w:rsid w:val="005D76D2"/>
    <w:rsid w:val="005E25A7"/>
    <w:rsid w:val="005E27B7"/>
    <w:rsid w:val="005E4E93"/>
    <w:rsid w:val="005E76B9"/>
    <w:rsid w:val="005F06C9"/>
    <w:rsid w:val="005F1557"/>
    <w:rsid w:val="005F1650"/>
    <w:rsid w:val="005F37A7"/>
    <w:rsid w:val="005F4354"/>
    <w:rsid w:val="005F6311"/>
    <w:rsid w:val="0060502E"/>
    <w:rsid w:val="00605F2B"/>
    <w:rsid w:val="00614696"/>
    <w:rsid w:val="00620079"/>
    <w:rsid w:val="00621F5B"/>
    <w:rsid w:val="00621F7A"/>
    <w:rsid w:val="00624684"/>
    <w:rsid w:val="0062484F"/>
    <w:rsid w:val="00626F7D"/>
    <w:rsid w:val="00630C46"/>
    <w:rsid w:val="00631BB6"/>
    <w:rsid w:val="00631DE0"/>
    <w:rsid w:val="0063421E"/>
    <w:rsid w:val="00637B52"/>
    <w:rsid w:val="00637B70"/>
    <w:rsid w:val="00642BD6"/>
    <w:rsid w:val="00644A37"/>
    <w:rsid w:val="00644EE7"/>
    <w:rsid w:val="006536F0"/>
    <w:rsid w:val="00655EEB"/>
    <w:rsid w:val="00657E3A"/>
    <w:rsid w:val="00660EF6"/>
    <w:rsid w:val="0066167E"/>
    <w:rsid w:val="00671E10"/>
    <w:rsid w:val="00672618"/>
    <w:rsid w:val="00674557"/>
    <w:rsid w:val="006773D6"/>
    <w:rsid w:val="006778F1"/>
    <w:rsid w:val="00692F7C"/>
    <w:rsid w:val="0069690D"/>
    <w:rsid w:val="00697354"/>
    <w:rsid w:val="006A0C14"/>
    <w:rsid w:val="006A2CE5"/>
    <w:rsid w:val="006A309E"/>
    <w:rsid w:val="006A4DCA"/>
    <w:rsid w:val="006B4A62"/>
    <w:rsid w:val="006D0B5B"/>
    <w:rsid w:val="006D35E7"/>
    <w:rsid w:val="006D3624"/>
    <w:rsid w:val="006D3D77"/>
    <w:rsid w:val="006D439F"/>
    <w:rsid w:val="006D6274"/>
    <w:rsid w:val="006E1677"/>
    <w:rsid w:val="006E535B"/>
    <w:rsid w:val="006F01BA"/>
    <w:rsid w:val="006F79C0"/>
    <w:rsid w:val="00714CB7"/>
    <w:rsid w:val="007156D3"/>
    <w:rsid w:val="00720664"/>
    <w:rsid w:val="00722814"/>
    <w:rsid w:val="00731A10"/>
    <w:rsid w:val="0073242F"/>
    <w:rsid w:val="00732474"/>
    <w:rsid w:val="00732EF8"/>
    <w:rsid w:val="007367F5"/>
    <w:rsid w:val="00740B1B"/>
    <w:rsid w:val="0074143C"/>
    <w:rsid w:val="00743BE4"/>
    <w:rsid w:val="0074412F"/>
    <w:rsid w:val="007448F6"/>
    <w:rsid w:val="00752812"/>
    <w:rsid w:val="007568DB"/>
    <w:rsid w:val="0076163A"/>
    <w:rsid w:val="0076167B"/>
    <w:rsid w:val="00762359"/>
    <w:rsid w:val="00767B78"/>
    <w:rsid w:val="007707AE"/>
    <w:rsid w:val="007716E3"/>
    <w:rsid w:val="00780C3F"/>
    <w:rsid w:val="00783F27"/>
    <w:rsid w:val="0079134D"/>
    <w:rsid w:val="00792609"/>
    <w:rsid w:val="00793C65"/>
    <w:rsid w:val="007959A4"/>
    <w:rsid w:val="00796869"/>
    <w:rsid w:val="007A4074"/>
    <w:rsid w:val="007A5DBE"/>
    <w:rsid w:val="007C45B4"/>
    <w:rsid w:val="007C4A30"/>
    <w:rsid w:val="007C7E16"/>
    <w:rsid w:val="007D426E"/>
    <w:rsid w:val="007D6F51"/>
    <w:rsid w:val="007D787B"/>
    <w:rsid w:val="007E16BE"/>
    <w:rsid w:val="007E1785"/>
    <w:rsid w:val="007E3181"/>
    <w:rsid w:val="007E691A"/>
    <w:rsid w:val="007F0001"/>
    <w:rsid w:val="007F0517"/>
    <w:rsid w:val="007F4DA9"/>
    <w:rsid w:val="00814B08"/>
    <w:rsid w:val="008220DC"/>
    <w:rsid w:val="00822F3A"/>
    <w:rsid w:val="00830E5D"/>
    <w:rsid w:val="0083190E"/>
    <w:rsid w:val="008325E9"/>
    <w:rsid w:val="0083515C"/>
    <w:rsid w:val="00841ACB"/>
    <w:rsid w:val="00845767"/>
    <w:rsid w:val="00845E58"/>
    <w:rsid w:val="00847EA9"/>
    <w:rsid w:val="008531A0"/>
    <w:rsid w:val="00853FEE"/>
    <w:rsid w:val="008545BB"/>
    <w:rsid w:val="008556C2"/>
    <w:rsid w:val="00856AF7"/>
    <w:rsid w:val="00861FDF"/>
    <w:rsid w:val="00866857"/>
    <w:rsid w:val="00874545"/>
    <w:rsid w:val="00883737"/>
    <w:rsid w:val="0088562F"/>
    <w:rsid w:val="00886B5D"/>
    <w:rsid w:val="008A03DB"/>
    <w:rsid w:val="008B7391"/>
    <w:rsid w:val="008C1279"/>
    <w:rsid w:val="008C5E66"/>
    <w:rsid w:val="008C7BD1"/>
    <w:rsid w:val="008D0859"/>
    <w:rsid w:val="008D5FD0"/>
    <w:rsid w:val="008E054D"/>
    <w:rsid w:val="008E0B19"/>
    <w:rsid w:val="008E4E61"/>
    <w:rsid w:val="008E62A7"/>
    <w:rsid w:val="008F0432"/>
    <w:rsid w:val="008F3BD4"/>
    <w:rsid w:val="008F4171"/>
    <w:rsid w:val="008F6263"/>
    <w:rsid w:val="0090269B"/>
    <w:rsid w:val="009051DC"/>
    <w:rsid w:val="00906126"/>
    <w:rsid w:val="00906454"/>
    <w:rsid w:val="00906D48"/>
    <w:rsid w:val="009116A4"/>
    <w:rsid w:val="0091550C"/>
    <w:rsid w:val="00915E09"/>
    <w:rsid w:val="00916457"/>
    <w:rsid w:val="009202FC"/>
    <w:rsid w:val="00922A6A"/>
    <w:rsid w:val="00925798"/>
    <w:rsid w:val="00930505"/>
    <w:rsid w:val="00932620"/>
    <w:rsid w:val="0094326A"/>
    <w:rsid w:val="009433D8"/>
    <w:rsid w:val="0094374A"/>
    <w:rsid w:val="00946315"/>
    <w:rsid w:val="0095008C"/>
    <w:rsid w:val="00950922"/>
    <w:rsid w:val="0095523A"/>
    <w:rsid w:val="00955853"/>
    <w:rsid w:val="00955FB1"/>
    <w:rsid w:val="00957D4F"/>
    <w:rsid w:val="00962BD1"/>
    <w:rsid w:val="00965883"/>
    <w:rsid w:val="00965D65"/>
    <w:rsid w:val="00971EB6"/>
    <w:rsid w:val="00976FB0"/>
    <w:rsid w:val="00981619"/>
    <w:rsid w:val="00982574"/>
    <w:rsid w:val="00990C22"/>
    <w:rsid w:val="00992347"/>
    <w:rsid w:val="00995D98"/>
    <w:rsid w:val="00995F07"/>
    <w:rsid w:val="009970A9"/>
    <w:rsid w:val="009A4B0D"/>
    <w:rsid w:val="009A7469"/>
    <w:rsid w:val="009B434E"/>
    <w:rsid w:val="009B6551"/>
    <w:rsid w:val="009C1293"/>
    <w:rsid w:val="009C150E"/>
    <w:rsid w:val="009C4EB9"/>
    <w:rsid w:val="009C5A6E"/>
    <w:rsid w:val="009C7526"/>
    <w:rsid w:val="009D01E4"/>
    <w:rsid w:val="009D0A6B"/>
    <w:rsid w:val="009D41DF"/>
    <w:rsid w:val="009D68B1"/>
    <w:rsid w:val="009D7373"/>
    <w:rsid w:val="009E18BB"/>
    <w:rsid w:val="009E25E0"/>
    <w:rsid w:val="009E2F33"/>
    <w:rsid w:val="009E3E37"/>
    <w:rsid w:val="009E5DB7"/>
    <w:rsid w:val="009F0D78"/>
    <w:rsid w:val="009F1E6A"/>
    <w:rsid w:val="009F4B7F"/>
    <w:rsid w:val="009F4E05"/>
    <w:rsid w:val="009F5022"/>
    <w:rsid w:val="00A00512"/>
    <w:rsid w:val="00A03B7B"/>
    <w:rsid w:val="00A06F1C"/>
    <w:rsid w:val="00A10625"/>
    <w:rsid w:val="00A10CDB"/>
    <w:rsid w:val="00A1104E"/>
    <w:rsid w:val="00A1195B"/>
    <w:rsid w:val="00A11E78"/>
    <w:rsid w:val="00A14A8A"/>
    <w:rsid w:val="00A153AE"/>
    <w:rsid w:val="00A17653"/>
    <w:rsid w:val="00A17668"/>
    <w:rsid w:val="00A27E3A"/>
    <w:rsid w:val="00A366B9"/>
    <w:rsid w:val="00A374B8"/>
    <w:rsid w:val="00A41D38"/>
    <w:rsid w:val="00A4215A"/>
    <w:rsid w:val="00A512AA"/>
    <w:rsid w:val="00A556D8"/>
    <w:rsid w:val="00A6204D"/>
    <w:rsid w:val="00A642BF"/>
    <w:rsid w:val="00A669EF"/>
    <w:rsid w:val="00A71765"/>
    <w:rsid w:val="00A74765"/>
    <w:rsid w:val="00A74A0D"/>
    <w:rsid w:val="00A75C72"/>
    <w:rsid w:val="00A77CE0"/>
    <w:rsid w:val="00A77F3C"/>
    <w:rsid w:val="00A812FB"/>
    <w:rsid w:val="00A85C39"/>
    <w:rsid w:val="00A93793"/>
    <w:rsid w:val="00A94AA4"/>
    <w:rsid w:val="00A963A0"/>
    <w:rsid w:val="00AA0943"/>
    <w:rsid w:val="00AA5969"/>
    <w:rsid w:val="00AB19A5"/>
    <w:rsid w:val="00AB4CC3"/>
    <w:rsid w:val="00AB7CFF"/>
    <w:rsid w:val="00AC2C9D"/>
    <w:rsid w:val="00AC47B6"/>
    <w:rsid w:val="00AC786D"/>
    <w:rsid w:val="00AE2422"/>
    <w:rsid w:val="00AE35B1"/>
    <w:rsid w:val="00AF2EBF"/>
    <w:rsid w:val="00AF306B"/>
    <w:rsid w:val="00AF5777"/>
    <w:rsid w:val="00B02DD3"/>
    <w:rsid w:val="00B032ED"/>
    <w:rsid w:val="00B07007"/>
    <w:rsid w:val="00B07527"/>
    <w:rsid w:val="00B11C92"/>
    <w:rsid w:val="00B15A7F"/>
    <w:rsid w:val="00B15FF3"/>
    <w:rsid w:val="00B1651A"/>
    <w:rsid w:val="00B16ED4"/>
    <w:rsid w:val="00B20DC5"/>
    <w:rsid w:val="00B24698"/>
    <w:rsid w:val="00B27A4A"/>
    <w:rsid w:val="00B30567"/>
    <w:rsid w:val="00B37254"/>
    <w:rsid w:val="00B41637"/>
    <w:rsid w:val="00B5513D"/>
    <w:rsid w:val="00B6047F"/>
    <w:rsid w:val="00B611F8"/>
    <w:rsid w:val="00B63DA3"/>
    <w:rsid w:val="00B64890"/>
    <w:rsid w:val="00B64DA3"/>
    <w:rsid w:val="00B65517"/>
    <w:rsid w:val="00B72C06"/>
    <w:rsid w:val="00B73D44"/>
    <w:rsid w:val="00B73E82"/>
    <w:rsid w:val="00B74BFB"/>
    <w:rsid w:val="00B76B2D"/>
    <w:rsid w:val="00B7797D"/>
    <w:rsid w:val="00B77F6F"/>
    <w:rsid w:val="00B803DB"/>
    <w:rsid w:val="00B82EB8"/>
    <w:rsid w:val="00B861D3"/>
    <w:rsid w:val="00B872F4"/>
    <w:rsid w:val="00B90F71"/>
    <w:rsid w:val="00B91F58"/>
    <w:rsid w:val="00B93406"/>
    <w:rsid w:val="00B95B91"/>
    <w:rsid w:val="00B96FC5"/>
    <w:rsid w:val="00BA077E"/>
    <w:rsid w:val="00BA0AA7"/>
    <w:rsid w:val="00BA454D"/>
    <w:rsid w:val="00BA4B4C"/>
    <w:rsid w:val="00BA4C62"/>
    <w:rsid w:val="00BA523F"/>
    <w:rsid w:val="00BA5E65"/>
    <w:rsid w:val="00BB1BDF"/>
    <w:rsid w:val="00BB2925"/>
    <w:rsid w:val="00BB5B6F"/>
    <w:rsid w:val="00BB6EA0"/>
    <w:rsid w:val="00BB724B"/>
    <w:rsid w:val="00BC4117"/>
    <w:rsid w:val="00BC52C7"/>
    <w:rsid w:val="00BD4271"/>
    <w:rsid w:val="00BD5537"/>
    <w:rsid w:val="00BE258A"/>
    <w:rsid w:val="00BE3C88"/>
    <w:rsid w:val="00BF1A1B"/>
    <w:rsid w:val="00BF1E20"/>
    <w:rsid w:val="00BF697F"/>
    <w:rsid w:val="00C03694"/>
    <w:rsid w:val="00C06CCC"/>
    <w:rsid w:val="00C10B9E"/>
    <w:rsid w:val="00C1592A"/>
    <w:rsid w:val="00C20A0B"/>
    <w:rsid w:val="00C24842"/>
    <w:rsid w:val="00C26DFF"/>
    <w:rsid w:val="00C30620"/>
    <w:rsid w:val="00C3240E"/>
    <w:rsid w:val="00C34F71"/>
    <w:rsid w:val="00C35E05"/>
    <w:rsid w:val="00C438D8"/>
    <w:rsid w:val="00C4428F"/>
    <w:rsid w:val="00C45BD8"/>
    <w:rsid w:val="00C45E91"/>
    <w:rsid w:val="00C45EB1"/>
    <w:rsid w:val="00C46D64"/>
    <w:rsid w:val="00C62E09"/>
    <w:rsid w:val="00C63FEF"/>
    <w:rsid w:val="00C64075"/>
    <w:rsid w:val="00C6497F"/>
    <w:rsid w:val="00C65110"/>
    <w:rsid w:val="00C66009"/>
    <w:rsid w:val="00C66FDD"/>
    <w:rsid w:val="00C72F07"/>
    <w:rsid w:val="00C749FA"/>
    <w:rsid w:val="00C80678"/>
    <w:rsid w:val="00C80E2D"/>
    <w:rsid w:val="00C8182F"/>
    <w:rsid w:val="00C835AF"/>
    <w:rsid w:val="00C83761"/>
    <w:rsid w:val="00C94B09"/>
    <w:rsid w:val="00C9519E"/>
    <w:rsid w:val="00C97AC8"/>
    <w:rsid w:val="00C97DB6"/>
    <w:rsid w:val="00CA460C"/>
    <w:rsid w:val="00CA5474"/>
    <w:rsid w:val="00CA7886"/>
    <w:rsid w:val="00CB0A0D"/>
    <w:rsid w:val="00CB7379"/>
    <w:rsid w:val="00CB785F"/>
    <w:rsid w:val="00CD1F9F"/>
    <w:rsid w:val="00CD694B"/>
    <w:rsid w:val="00CE0225"/>
    <w:rsid w:val="00CE22DB"/>
    <w:rsid w:val="00CE706A"/>
    <w:rsid w:val="00D01088"/>
    <w:rsid w:val="00D03483"/>
    <w:rsid w:val="00D12E06"/>
    <w:rsid w:val="00D130C9"/>
    <w:rsid w:val="00D226C9"/>
    <w:rsid w:val="00D23C9C"/>
    <w:rsid w:val="00D25B35"/>
    <w:rsid w:val="00D3070D"/>
    <w:rsid w:val="00D33E17"/>
    <w:rsid w:val="00D3410D"/>
    <w:rsid w:val="00D342DE"/>
    <w:rsid w:val="00D4485A"/>
    <w:rsid w:val="00D4520E"/>
    <w:rsid w:val="00D50649"/>
    <w:rsid w:val="00D52676"/>
    <w:rsid w:val="00D57BF4"/>
    <w:rsid w:val="00D60AD7"/>
    <w:rsid w:val="00D60CF7"/>
    <w:rsid w:val="00D61180"/>
    <w:rsid w:val="00D64DDF"/>
    <w:rsid w:val="00D710E0"/>
    <w:rsid w:val="00D776BB"/>
    <w:rsid w:val="00D808B2"/>
    <w:rsid w:val="00D85BAB"/>
    <w:rsid w:val="00DA1A00"/>
    <w:rsid w:val="00DA51B1"/>
    <w:rsid w:val="00DA6AC5"/>
    <w:rsid w:val="00DC2F02"/>
    <w:rsid w:val="00DC2FE0"/>
    <w:rsid w:val="00DC69BD"/>
    <w:rsid w:val="00DD3BCD"/>
    <w:rsid w:val="00DD485A"/>
    <w:rsid w:val="00DD6073"/>
    <w:rsid w:val="00DE47B3"/>
    <w:rsid w:val="00DE549E"/>
    <w:rsid w:val="00DE612C"/>
    <w:rsid w:val="00DF1DB8"/>
    <w:rsid w:val="00DF6AEB"/>
    <w:rsid w:val="00E068A1"/>
    <w:rsid w:val="00E16524"/>
    <w:rsid w:val="00E232BF"/>
    <w:rsid w:val="00E26FD9"/>
    <w:rsid w:val="00E33F68"/>
    <w:rsid w:val="00E50E4A"/>
    <w:rsid w:val="00E510A7"/>
    <w:rsid w:val="00E51558"/>
    <w:rsid w:val="00E52B72"/>
    <w:rsid w:val="00E56292"/>
    <w:rsid w:val="00E56B82"/>
    <w:rsid w:val="00E60D99"/>
    <w:rsid w:val="00E7592C"/>
    <w:rsid w:val="00E77831"/>
    <w:rsid w:val="00E82FAA"/>
    <w:rsid w:val="00E86A93"/>
    <w:rsid w:val="00E86B09"/>
    <w:rsid w:val="00E93F44"/>
    <w:rsid w:val="00E97554"/>
    <w:rsid w:val="00E97F8B"/>
    <w:rsid w:val="00EA5A04"/>
    <w:rsid w:val="00EB509D"/>
    <w:rsid w:val="00ED0533"/>
    <w:rsid w:val="00ED2CF1"/>
    <w:rsid w:val="00ED4523"/>
    <w:rsid w:val="00EE008D"/>
    <w:rsid w:val="00EE11F9"/>
    <w:rsid w:val="00EE3AED"/>
    <w:rsid w:val="00EE5231"/>
    <w:rsid w:val="00EE5249"/>
    <w:rsid w:val="00EE7AB5"/>
    <w:rsid w:val="00EF3258"/>
    <w:rsid w:val="00EF3D29"/>
    <w:rsid w:val="00EF677D"/>
    <w:rsid w:val="00F00E10"/>
    <w:rsid w:val="00F01F45"/>
    <w:rsid w:val="00F0270E"/>
    <w:rsid w:val="00F2062D"/>
    <w:rsid w:val="00F256B3"/>
    <w:rsid w:val="00F27051"/>
    <w:rsid w:val="00F311F8"/>
    <w:rsid w:val="00F33279"/>
    <w:rsid w:val="00F366F7"/>
    <w:rsid w:val="00F36959"/>
    <w:rsid w:val="00F440AB"/>
    <w:rsid w:val="00F51310"/>
    <w:rsid w:val="00F52188"/>
    <w:rsid w:val="00F6138F"/>
    <w:rsid w:val="00F61D17"/>
    <w:rsid w:val="00F61D6D"/>
    <w:rsid w:val="00F6271D"/>
    <w:rsid w:val="00F6399B"/>
    <w:rsid w:val="00F64CF3"/>
    <w:rsid w:val="00F66D7D"/>
    <w:rsid w:val="00F66F6A"/>
    <w:rsid w:val="00F714F6"/>
    <w:rsid w:val="00F73022"/>
    <w:rsid w:val="00F76210"/>
    <w:rsid w:val="00F8237E"/>
    <w:rsid w:val="00F86E09"/>
    <w:rsid w:val="00F91462"/>
    <w:rsid w:val="00F91C4D"/>
    <w:rsid w:val="00F94C45"/>
    <w:rsid w:val="00F95643"/>
    <w:rsid w:val="00F95CF9"/>
    <w:rsid w:val="00F96FF4"/>
    <w:rsid w:val="00FA176E"/>
    <w:rsid w:val="00FA4821"/>
    <w:rsid w:val="00FA5698"/>
    <w:rsid w:val="00FA6425"/>
    <w:rsid w:val="00FB0935"/>
    <w:rsid w:val="00FB53CE"/>
    <w:rsid w:val="00FC08EA"/>
    <w:rsid w:val="00FC7896"/>
    <w:rsid w:val="00FD15B3"/>
    <w:rsid w:val="00FD300F"/>
    <w:rsid w:val="00FD6C53"/>
    <w:rsid w:val="00FF080C"/>
    <w:rsid w:val="00FF0C44"/>
    <w:rsid w:val="00FF2D91"/>
    <w:rsid w:val="00FF31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7F67B4-111F-4090-AB05-8419DA0A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244061"/>
        <w:sz w:val="28"/>
        <w:szCs w:val="28"/>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F71"/>
  </w:style>
  <w:style w:type="paragraph" w:styleId="3">
    <w:name w:val="heading 3"/>
    <w:basedOn w:val="a"/>
    <w:link w:val="30"/>
    <w:uiPriority w:val="9"/>
    <w:qFormat/>
    <w:rsid w:val="009C7526"/>
    <w:pPr>
      <w:spacing w:before="100" w:beforeAutospacing="1" w:after="100" w:afterAutospacing="1"/>
      <w:outlineLvl w:val="2"/>
    </w:pPr>
    <w:rPr>
      <w:rFonts w:eastAsia="Times New Roman"/>
      <w:b/>
      <w:bCs/>
      <w:color w:val="auto"/>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9C7526"/>
    <w:rPr>
      <w:rFonts w:eastAsia="Times New Roman"/>
      <w:b/>
      <w:bCs/>
      <w:color w:val="auto"/>
      <w:sz w:val="27"/>
      <w:szCs w:val="27"/>
      <w:lang w:eastAsia="ru-RU"/>
    </w:rPr>
  </w:style>
  <w:style w:type="paragraph" w:styleId="a3">
    <w:name w:val="Normal (Web)"/>
    <w:basedOn w:val="a"/>
    <w:uiPriority w:val="99"/>
    <w:semiHidden/>
    <w:unhideWhenUsed/>
    <w:rsid w:val="009C7526"/>
    <w:pPr>
      <w:spacing w:before="100" w:beforeAutospacing="1" w:after="100" w:afterAutospacing="1"/>
    </w:pPr>
    <w:rPr>
      <w:rFonts w:eastAsia="Times New Roman"/>
      <w:color w:val="auto"/>
      <w:sz w:val="24"/>
      <w:szCs w:val="24"/>
      <w:lang w:eastAsia="ru-RU"/>
    </w:rPr>
  </w:style>
  <w:style w:type="character" w:styleId="a4">
    <w:name w:val="Hyperlink"/>
    <w:basedOn w:val="a0"/>
    <w:uiPriority w:val="99"/>
    <w:semiHidden/>
    <w:unhideWhenUsed/>
    <w:rsid w:val="009C7526"/>
    <w:rPr>
      <w:color w:val="0000FF"/>
      <w:u w:val="single"/>
    </w:rPr>
  </w:style>
  <w:style w:type="paragraph" w:customStyle="1" w:styleId="tkNazvanie">
    <w:name w:val="_Название (tkNazvanie)"/>
    <w:basedOn w:val="a"/>
    <w:rsid w:val="000316B2"/>
    <w:pPr>
      <w:spacing w:before="400" w:after="400" w:line="276" w:lineRule="auto"/>
      <w:ind w:left="1134" w:right="1134"/>
      <w:jc w:val="center"/>
    </w:pPr>
    <w:rPr>
      <w:rFonts w:ascii="Arial" w:eastAsia="Times New Roman" w:hAnsi="Arial" w:cs="Arial"/>
      <w:b/>
      <w:bCs/>
      <w:color w:val="auto"/>
      <w:sz w:val="24"/>
      <w:szCs w:val="24"/>
      <w:lang w:eastAsia="ru-RU"/>
    </w:rPr>
  </w:style>
  <w:style w:type="paragraph" w:customStyle="1" w:styleId="tkZagolovok5">
    <w:name w:val="_Заголовок Статья (tkZagolovok5)"/>
    <w:basedOn w:val="a"/>
    <w:rsid w:val="003E113D"/>
    <w:pPr>
      <w:spacing w:before="200" w:after="60" w:line="276" w:lineRule="auto"/>
      <w:ind w:firstLine="567"/>
    </w:pPr>
    <w:rPr>
      <w:rFonts w:ascii="Arial" w:eastAsia="Times New Roman" w:hAnsi="Arial" w:cs="Arial"/>
      <w:b/>
      <w:bCs/>
      <w:color w:val="auto"/>
      <w:sz w:val="20"/>
      <w:szCs w:val="20"/>
      <w:lang w:eastAsia="ru-RU"/>
    </w:rPr>
  </w:style>
  <w:style w:type="paragraph" w:customStyle="1" w:styleId="tkTekst">
    <w:name w:val="_Текст обычный (tkTekst)"/>
    <w:basedOn w:val="a"/>
    <w:rsid w:val="003E113D"/>
    <w:pPr>
      <w:spacing w:after="60" w:line="276" w:lineRule="auto"/>
      <w:ind w:firstLine="567"/>
      <w:jc w:val="both"/>
    </w:pPr>
    <w:rPr>
      <w:rFonts w:ascii="Arial" w:eastAsia="Times New Roman" w:hAnsi="Arial" w:cs="Arial"/>
      <w:color w:val="auto"/>
      <w:sz w:val="20"/>
      <w:szCs w:val="20"/>
      <w:lang w:eastAsia="ru-RU"/>
    </w:rPr>
  </w:style>
  <w:style w:type="paragraph" w:customStyle="1" w:styleId="tkForma">
    <w:name w:val="_Форма (tkForma)"/>
    <w:basedOn w:val="a"/>
    <w:rsid w:val="001E07CD"/>
    <w:pPr>
      <w:spacing w:after="200" w:line="276" w:lineRule="auto"/>
      <w:ind w:left="1134" w:right="1134"/>
      <w:jc w:val="center"/>
    </w:pPr>
    <w:rPr>
      <w:rFonts w:ascii="Arial" w:eastAsia="Times New Roman" w:hAnsi="Arial" w:cs="Arial"/>
      <w:b/>
      <w:bCs/>
      <w:caps/>
      <w:color w:val="auto"/>
      <w:sz w:val="24"/>
      <w:szCs w:val="24"/>
      <w:lang w:eastAsia="ru-RU"/>
    </w:rPr>
  </w:style>
  <w:style w:type="paragraph" w:styleId="a5">
    <w:name w:val="List Paragraph"/>
    <w:basedOn w:val="a"/>
    <w:uiPriority w:val="34"/>
    <w:qFormat/>
    <w:rsid w:val="001E07CD"/>
    <w:pPr>
      <w:ind w:left="720"/>
      <w:contextualSpacing/>
    </w:pPr>
  </w:style>
  <w:style w:type="paragraph" w:customStyle="1" w:styleId="pj">
    <w:name w:val="pj"/>
    <w:basedOn w:val="a"/>
    <w:rsid w:val="00F91462"/>
    <w:pPr>
      <w:spacing w:before="100" w:beforeAutospacing="1" w:after="100" w:afterAutospacing="1"/>
    </w:pPr>
    <w:rPr>
      <w:rFonts w:eastAsia="Times New Roman"/>
      <w:color w:val="auto"/>
      <w:sz w:val="24"/>
      <w:szCs w:val="24"/>
      <w:lang w:eastAsia="ru-RU"/>
    </w:rPr>
  </w:style>
  <w:style w:type="character" w:customStyle="1" w:styleId="a6">
    <w:name w:val="a"/>
    <w:basedOn w:val="a0"/>
    <w:rsid w:val="00F91462"/>
  </w:style>
  <w:style w:type="paragraph" w:styleId="a7">
    <w:name w:val="Balloon Text"/>
    <w:basedOn w:val="a"/>
    <w:link w:val="a8"/>
    <w:uiPriority w:val="99"/>
    <w:semiHidden/>
    <w:unhideWhenUsed/>
    <w:rsid w:val="006A309E"/>
    <w:rPr>
      <w:rFonts w:ascii="Segoe UI" w:hAnsi="Segoe UI" w:cs="Segoe UI"/>
      <w:sz w:val="18"/>
      <w:szCs w:val="18"/>
    </w:rPr>
  </w:style>
  <w:style w:type="character" w:customStyle="1" w:styleId="a8">
    <w:name w:val="Текст выноски Знак"/>
    <w:basedOn w:val="a0"/>
    <w:link w:val="a7"/>
    <w:uiPriority w:val="99"/>
    <w:semiHidden/>
    <w:rsid w:val="006A309E"/>
    <w:rPr>
      <w:rFonts w:ascii="Segoe UI" w:hAnsi="Segoe UI" w:cs="Segoe UI"/>
      <w:sz w:val="18"/>
      <w:szCs w:val="18"/>
    </w:rPr>
  </w:style>
  <w:style w:type="paragraph" w:customStyle="1" w:styleId="ConsPlusNormal">
    <w:name w:val="ConsPlusNormal"/>
    <w:rsid w:val="006D0B5B"/>
    <w:pPr>
      <w:widowControl w:val="0"/>
      <w:autoSpaceDE w:val="0"/>
      <w:autoSpaceDN w:val="0"/>
    </w:pPr>
    <w:rPr>
      <w:rFonts w:ascii="Calibri" w:eastAsia="Times New Roman" w:hAnsi="Calibri" w:cs="Calibri"/>
      <w:color w:val="auto"/>
      <w:sz w:val="2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32462">
      <w:bodyDiv w:val="1"/>
      <w:marLeft w:val="0"/>
      <w:marRight w:val="0"/>
      <w:marTop w:val="0"/>
      <w:marBottom w:val="0"/>
      <w:divBdr>
        <w:top w:val="none" w:sz="0" w:space="0" w:color="auto"/>
        <w:left w:val="none" w:sz="0" w:space="0" w:color="auto"/>
        <w:bottom w:val="none" w:sz="0" w:space="0" w:color="auto"/>
        <w:right w:val="none" w:sz="0" w:space="0" w:color="auto"/>
      </w:divBdr>
    </w:div>
    <w:div w:id="458887416">
      <w:bodyDiv w:val="1"/>
      <w:marLeft w:val="0"/>
      <w:marRight w:val="0"/>
      <w:marTop w:val="0"/>
      <w:marBottom w:val="0"/>
      <w:divBdr>
        <w:top w:val="none" w:sz="0" w:space="0" w:color="auto"/>
        <w:left w:val="none" w:sz="0" w:space="0" w:color="auto"/>
        <w:bottom w:val="none" w:sz="0" w:space="0" w:color="auto"/>
        <w:right w:val="none" w:sz="0" w:space="0" w:color="auto"/>
      </w:divBdr>
    </w:div>
    <w:div w:id="810097572">
      <w:bodyDiv w:val="1"/>
      <w:marLeft w:val="0"/>
      <w:marRight w:val="0"/>
      <w:marTop w:val="0"/>
      <w:marBottom w:val="0"/>
      <w:divBdr>
        <w:top w:val="none" w:sz="0" w:space="0" w:color="auto"/>
        <w:left w:val="none" w:sz="0" w:space="0" w:color="auto"/>
        <w:bottom w:val="none" w:sz="0" w:space="0" w:color="auto"/>
        <w:right w:val="none" w:sz="0" w:space="0" w:color="auto"/>
      </w:divBdr>
    </w:div>
    <w:div w:id="945699683">
      <w:bodyDiv w:val="1"/>
      <w:marLeft w:val="0"/>
      <w:marRight w:val="0"/>
      <w:marTop w:val="0"/>
      <w:marBottom w:val="0"/>
      <w:divBdr>
        <w:top w:val="none" w:sz="0" w:space="0" w:color="auto"/>
        <w:left w:val="none" w:sz="0" w:space="0" w:color="auto"/>
        <w:bottom w:val="none" w:sz="0" w:space="0" w:color="auto"/>
        <w:right w:val="none" w:sz="0" w:space="0" w:color="auto"/>
      </w:divBdr>
    </w:div>
    <w:div w:id="1992366776">
      <w:bodyDiv w:val="1"/>
      <w:marLeft w:val="0"/>
      <w:marRight w:val="0"/>
      <w:marTop w:val="0"/>
      <w:marBottom w:val="0"/>
      <w:divBdr>
        <w:top w:val="none" w:sz="0" w:space="0" w:color="auto"/>
        <w:left w:val="none" w:sz="0" w:space="0" w:color="auto"/>
        <w:bottom w:val="none" w:sz="0" w:space="0" w:color="auto"/>
        <w:right w:val="none" w:sz="0" w:space="0" w:color="auto"/>
      </w:divBdr>
    </w:div>
    <w:div w:id="2146653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41BB5-91F8-4299-8324-63057D388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1979</TotalTime>
  <Pages>10</Pages>
  <Words>2929</Words>
  <Characters>16696</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GAAR-6</dc:creator>
  <cp:lastModifiedBy>Жекшенкуль Кожошева</cp:lastModifiedBy>
  <cp:revision>52</cp:revision>
  <cp:lastPrinted>2022-02-24T08:22:00Z</cp:lastPrinted>
  <dcterms:created xsi:type="dcterms:W3CDTF">2020-10-30T10:37:00Z</dcterms:created>
  <dcterms:modified xsi:type="dcterms:W3CDTF">2022-02-24T08:23:00Z</dcterms:modified>
</cp:coreProperties>
</file>